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2AEBFD" w14:textId="77777777" w:rsidR="00AC0156" w:rsidRPr="00812218" w:rsidRDefault="005A3711">
      <w:pPr>
        <w:rPr>
          <w:rFonts w:ascii="Arial" w:hAnsi="Arial" w:cs="Arial"/>
        </w:rPr>
      </w:pPr>
      <w:r w:rsidRPr="00812218">
        <w:rPr>
          <w:rFonts w:ascii="Arial" w:hAnsi="Arial" w:cs="Arial"/>
          <w:noProof/>
          <w:lang w:eastAsia="es-CR" w:bidi="ar-SA"/>
        </w:rPr>
        <w:drawing>
          <wp:anchor distT="0" distB="0" distL="0" distR="0" simplePos="0" relativeHeight="251656704" behindDoc="0" locked="0" layoutInCell="1" allowOverlap="1" wp14:anchorId="232AEC84" wp14:editId="232AEC85">
            <wp:simplePos x="0" y="0"/>
            <wp:positionH relativeFrom="column">
              <wp:posOffset>-720090</wp:posOffset>
            </wp:positionH>
            <wp:positionV relativeFrom="paragraph">
              <wp:posOffset>6062980</wp:posOffset>
            </wp:positionV>
            <wp:extent cx="7771130" cy="3274060"/>
            <wp:effectExtent l="0" t="0" r="1270" b="2540"/>
            <wp:wrapSquare wrapText="larges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71130" cy="3274060"/>
                    </a:xfrm>
                    <a:prstGeom prst="rect">
                      <a:avLst/>
                    </a:prstGeom>
                    <a:solidFill>
                      <a:srgbClr val="FFFFFF"/>
                    </a:solidFill>
                    <a:ln w="9525">
                      <a:noFill/>
                      <a:miter lim="800000"/>
                      <a:headEnd/>
                      <a:tailEnd/>
                    </a:ln>
                  </pic:spPr>
                </pic:pic>
              </a:graphicData>
            </a:graphic>
          </wp:anchor>
        </w:drawing>
      </w:r>
    </w:p>
    <w:p w14:paraId="232AEBFE" w14:textId="77777777" w:rsidR="00AC0156" w:rsidRPr="00812218" w:rsidRDefault="00AC0156">
      <w:pPr>
        <w:rPr>
          <w:rFonts w:ascii="Arial" w:hAnsi="Arial" w:cs="Arial"/>
        </w:rPr>
      </w:pPr>
    </w:p>
    <w:p w14:paraId="232AEBFF" w14:textId="77777777" w:rsidR="00AC0156" w:rsidRPr="00812218" w:rsidRDefault="00AC0156">
      <w:pPr>
        <w:rPr>
          <w:rFonts w:ascii="Arial" w:hAnsi="Arial" w:cs="Arial"/>
        </w:rPr>
      </w:pPr>
    </w:p>
    <w:p w14:paraId="232AEC00" w14:textId="77777777" w:rsidR="00AC0156" w:rsidRPr="00812218" w:rsidRDefault="00AC0156">
      <w:pPr>
        <w:rPr>
          <w:rFonts w:ascii="Arial" w:hAnsi="Arial" w:cs="Arial"/>
        </w:rPr>
      </w:pPr>
    </w:p>
    <w:p w14:paraId="232AEC01" w14:textId="77777777" w:rsidR="00AC0156" w:rsidRPr="00812218" w:rsidRDefault="00AC0156">
      <w:pPr>
        <w:rPr>
          <w:rFonts w:ascii="Arial" w:hAnsi="Arial" w:cs="Arial"/>
        </w:rPr>
      </w:pPr>
    </w:p>
    <w:p w14:paraId="232AEC02" w14:textId="77777777" w:rsidR="00AC0156" w:rsidRPr="00812218" w:rsidRDefault="005A3711">
      <w:pPr>
        <w:rPr>
          <w:rFonts w:ascii="Arial" w:hAnsi="Arial" w:cs="Arial"/>
        </w:rPr>
      </w:pPr>
      <w:r w:rsidRPr="00812218">
        <w:rPr>
          <w:rFonts w:ascii="Arial" w:hAnsi="Arial" w:cs="Arial"/>
          <w:noProof/>
          <w:lang w:eastAsia="es-CR" w:bidi="ar-SA"/>
        </w:rPr>
        <w:drawing>
          <wp:anchor distT="0" distB="0" distL="0" distR="0" simplePos="0" relativeHeight="251657728" behindDoc="0" locked="0" layoutInCell="1" allowOverlap="1" wp14:anchorId="232AEC86" wp14:editId="232AEC87">
            <wp:simplePos x="0" y="0"/>
            <wp:positionH relativeFrom="column">
              <wp:align>center</wp:align>
            </wp:positionH>
            <wp:positionV relativeFrom="paragraph">
              <wp:posOffset>35560</wp:posOffset>
            </wp:positionV>
            <wp:extent cx="4158615" cy="1431290"/>
            <wp:effectExtent l="1905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158615" cy="1431290"/>
                    </a:xfrm>
                    <a:prstGeom prst="rect">
                      <a:avLst/>
                    </a:prstGeom>
                    <a:solidFill>
                      <a:srgbClr val="FFFFFF"/>
                    </a:solidFill>
                    <a:ln w="9525">
                      <a:noFill/>
                      <a:miter lim="800000"/>
                      <a:headEnd/>
                      <a:tailEnd/>
                    </a:ln>
                  </pic:spPr>
                </pic:pic>
              </a:graphicData>
            </a:graphic>
          </wp:anchor>
        </w:drawing>
      </w:r>
    </w:p>
    <w:p w14:paraId="232AEC03" w14:textId="77777777" w:rsidR="00AC0156" w:rsidRPr="00812218" w:rsidRDefault="00AC0156">
      <w:pPr>
        <w:rPr>
          <w:rFonts w:ascii="Arial" w:hAnsi="Arial" w:cs="Arial"/>
        </w:rPr>
      </w:pPr>
    </w:p>
    <w:p w14:paraId="232AEC04" w14:textId="77777777" w:rsidR="00AC0156" w:rsidRPr="00812218" w:rsidRDefault="00AC0156">
      <w:pPr>
        <w:rPr>
          <w:rFonts w:ascii="Arial" w:hAnsi="Arial" w:cs="Arial"/>
        </w:rPr>
      </w:pPr>
    </w:p>
    <w:p w14:paraId="232AEC05" w14:textId="77777777" w:rsidR="00AC0156" w:rsidRPr="00812218" w:rsidRDefault="00AC0156">
      <w:pPr>
        <w:rPr>
          <w:rFonts w:ascii="Arial" w:hAnsi="Arial" w:cs="Arial"/>
        </w:rPr>
      </w:pPr>
    </w:p>
    <w:p w14:paraId="232AEC06" w14:textId="77777777" w:rsidR="00AC0156" w:rsidRPr="00812218" w:rsidRDefault="00AC0156">
      <w:pPr>
        <w:rPr>
          <w:rFonts w:ascii="Arial" w:hAnsi="Arial" w:cs="Arial"/>
        </w:rPr>
      </w:pPr>
    </w:p>
    <w:p w14:paraId="232AEC07" w14:textId="77777777" w:rsidR="00AC0156" w:rsidRPr="00812218" w:rsidRDefault="00AC0156">
      <w:pPr>
        <w:rPr>
          <w:rFonts w:ascii="Arial" w:hAnsi="Arial" w:cs="Arial"/>
        </w:rPr>
      </w:pPr>
    </w:p>
    <w:p w14:paraId="232AEC08" w14:textId="77777777" w:rsidR="00AC0156" w:rsidRPr="00812218" w:rsidRDefault="00AC0156">
      <w:pPr>
        <w:rPr>
          <w:rFonts w:ascii="Arial" w:hAnsi="Arial" w:cs="Arial"/>
        </w:rPr>
      </w:pPr>
    </w:p>
    <w:p w14:paraId="232AEC09" w14:textId="77777777" w:rsidR="00AC0156" w:rsidRPr="00812218" w:rsidRDefault="00AC0156">
      <w:pPr>
        <w:rPr>
          <w:rFonts w:ascii="Arial" w:hAnsi="Arial" w:cs="Arial"/>
        </w:rPr>
      </w:pPr>
    </w:p>
    <w:p w14:paraId="232AEC0A" w14:textId="77777777" w:rsidR="00AC0156" w:rsidRPr="00812218" w:rsidRDefault="00AC0156">
      <w:pPr>
        <w:rPr>
          <w:rFonts w:ascii="Arial" w:hAnsi="Arial" w:cs="Arial"/>
        </w:rPr>
      </w:pPr>
    </w:p>
    <w:p w14:paraId="232AEC0B" w14:textId="77777777" w:rsidR="00AC0156" w:rsidRPr="00812218" w:rsidRDefault="00AC0156">
      <w:pPr>
        <w:rPr>
          <w:rFonts w:ascii="Arial" w:hAnsi="Arial" w:cs="Arial"/>
        </w:rPr>
      </w:pPr>
    </w:p>
    <w:p w14:paraId="232AEC0C" w14:textId="77777777" w:rsidR="000C11CC" w:rsidRPr="00812218" w:rsidRDefault="000C11CC">
      <w:pPr>
        <w:rPr>
          <w:rFonts w:ascii="Arial" w:hAnsi="Arial" w:cs="Arial"/>
        </w:rPr>
      </w:pPr>
    </w:p>
    <w:p w14:paraId="232AEC0D" w14:textId="77777777" w:rsidR="000C11CC" w:rsidRPr="00812218" w:rsidRDefault="000C11CC">
      <w:pPr>
        <w:rPr>
          <w:rFonts w:ascii="Arial" w:hAnsi="Arial" w:cs="Arial"/>
        </w:rPr>
      </w:pPr>
    </w:p>
    <w:p w14:paraId="232AEC0E" w14:textId="77777777" w:rsidR="00AC0156" w:rsidRPr="00812218" w:rsidRDefault="00AC0156">
      <w:pPr>
        <w:rPr>
          <w:rFonts w:ascii="Arial" w:hAnsi="Arial" w:cs="Arial"/>
        </w:rPr>
      </w:pPr>
    </w:p>
    <w:p w14:paraId="232AEC0F" w14:textId="70915320" w:rsidR="000C11CC" w:rsidRPr="00812218" w:rsidRDefault="00EC521D" w:rsidP="000C11CC">
      <w:pPr>
        <w:spacing w:line="360" w:lineRule="auto"/>
        <w:jc w:val="center"/>
        <w:rPr>
          <w:rFonts w:ascii="Arial" w:hAnsi="Arial" w:cs="Arial"/>
          <w:b/>
          <w:bCs/>
          <w:color w:val="365F91" w:themeColor="accent1" w:themeShade="BF"/>
          <w:sz w:val="36"/>
          <w:szCs w:val="36"/>
        </w:rPr>
      </w:pPr>
      <w:r w:rsidRPr="00EC521D">
        <w:rPr>
          <w:rFonts w:ascii="Arial" w:hAnsi="Arial" w:cs="Arial"/>
          <w:b/>
          <w:bCs/>
          <w:color w:val="365F91" w:themeColor="accent1" w:themeShade="BF"/>
          <w:sz w:val="36"/>
          <w:szCs w:val="36"/>
        </w:rPr>
        <w:t xml:space="preserve">Creación de un entorno de programación en dispositivos móviles orientado a niños entre 4 y 6 años que permita </w:t>
      </w:r>
      <w:proofErr w:type="gramStart"/>
      <w:r w:rsidRPr="00EC521D">
        <w:rPr>
          <w:rFonts w:ascii="Arial" w:hAnsi="Arial" w:cs="Arial"/>
          <w:b/>
          <w:bCs/>
          <w:color w:val="365F91" w:themeColor="accent1" w:themeShade="BF"/>
          <w:sz w:val="36"/>
          <w:szCs w:val="36"/>
        </w:rPr>
        <w:t>programar</w:t>
      </w:r>
      <w:proofErr w:type="gramEnd"/>
      <w:r w:rsidRPr="00EC521D">
        <w:rPr>
          <w:rFonts w:ascii="Arial" w:hAnsi="Arial" w:cs="Arial"/>
          <w:b/>
          <w:bCs/>
          <w:color w:val="365F91" w:themeColor="accent1" w:themeShade="BF"/>
          <w:sz w:val="36"/>
          <w:szCs w:val="36"/>
        </w:rPr>
        <w:t xml:space="preserve"> aplicaciones para robots</w:t>
      </w:r>
    </w:p>
    <w:p w14:paraId="232AEC13" w14:textId="77777777" w:rsidR="00C22702" w:rsidRPr="00812218" w:rsidRDefault="00C22702" w:rsidP="00BC480D">
      <w:pPr>
        <w:spacing w:line="360" w:lineRule="auto"/>
        <w:jc w:val="center"/>
        <w:rPr>
          <w:rFonts w:ascii="Arial" w:hAnsi="Arial" w:cs="Arial"/>
          <w:b/>
          <w:bCs/>
          <w:sz w:val="26"/>
          <w:szCs w:val="26"/>
        </w:rPr>
      </w:pPr>
    </w:p>
    <w:p w14:paraId="232AEC14" w14:textId="77777777" w:rsidR="00C22702" w:rsidRPr="00812218" w:rsidRDefault="00C22702" w:rsidP="00BC480D">
      <w:pPr>
        <w:spacing w:line="360" w:lineRule="auto"/>
        <w:jc w:val="center"/>
        <w:rPr>
          <w:rFonts w:ascii="Arial" w:hAnsi="Arial" w:cs="Arial"/>
          <w:b/>
          <w:bCs/>
          <w:sz w:val="26"/>
          <w:szCs w:val="26"/>
        </w:rPr>
      </w:pPr>
    </w:p>
    <w:p w14:paraId="232AEC15" w14:textId="1D981902" w:rsidR="00AC0156" w:rsidRPr="00812218" w:rsidRDefault="007C32BB" w:rsidP="00BC480D">
      <w:pPr>
        <w:spacing w:line="360" w:lineRule="auto"/>
        <w:jc w:val="center"/>
        <w:rPr>
          <w:rFonts w:ascii="Arial" w:hAnsi="Arial" w:cs="Arial"/>
        </w:rPr>
      </w:pPr>
      <w:r>
        <w:rPr>
          <w:rFonts w:ascii="Arial" w:hAnsi="Arial" w:cs="Arial"/>
          <w:b/>
          <w:bCs/>
          <w:sz w:val="26"/>
          <w:szCs w:val="26"/>
        </w:rPr>
        <w:t>13</w:t>
      </w:r>
      <w:r w:rsidR="00EC521D">
        <w:rPr>
          <w:rFonts w:ascii="Arial" w:hAnsi="Arial" w:cs="Arial"/>
          <w:b/>
          <w:bCs/>
          <w:sz w:val="26"/>
          <w:szCs w:val="26"/>
        </w:rPr>
        <w:t>/</w:t>
      </w:r>
      <w:r w:rsidR="00D05FA4">
        <w:rPr>
          <w:rFonts w:ascii="Arial" w:hAnsi="Arial" w:cs="Arial"/>
          <w:b/>
          <w:bCs/>
          <w:sz w:val="26"/>
          <w:szCs w:val="26"/>
        </w:rPr>
        <w:t>06</w:t>
      </w:r>
      <w:r w:rsidR="00327755">
        <w:rPr>
          <w:rFonts w:ascii="Arial" w:hAnsi="Arial" w:cs="Arial"/>
          <w:b/>
          <w:bCs/>
          <w:sz w:val="26"/>
          <w:szCs w:val="26"/>
        </w:rPr>
        <w:t>/2014</w:t>
      </w:r>
    </w:p>
    <w:p w14:paraId="232AEC16" w14:textId="77777777" w:rsidR="00AC0156" w:rsidRPr="00812218" w:rsidRDefault="00AC0156">
      <w:pPr>
        <w:rPr>
          <w:rFonts w:ascii="Arial" w:hAnsi="Arial" w:cs="Arial"/>
        </w:rPr>
      </w:pPr>
    </w:p>
    <w:p w14:paraId="232AEC17" w14:textId="77777777" w:rsidR="00AC0156" w:rsidRPr="00812218" w:rsidRDefault="00C22702">
      <w:pPr>
        <w:rPr>
          <w:rFonts w:ascii="Arial" w:hAnsi="Arial" w:cs="Arial"/>
        </w:rPr>
      </w:pPr>
      <w:r w:rsidRPr="00812218">
        <w:rPr>
          <w:rFonts w:ascii="Arial" w:hAnsi="Arial" w:cs="Arial"/>
          <w:noProof/>
          <w:lang w:eastAsia="es-CR" w:bidi="ar-SA"/>
        </w:rPr>
        <w:drawing>
          <wp:anchor distT="0" distB="0" distL="114300" distR="114300" simplePos="0" relativeHeight="251659776" behindDoc="0" locked="0" layoutInCell="1" allowOverlap="1" wp14:anchorId="232AEC88" wp14:editId="232AEC89">
            <wp:simplePos x="0" y="0"/>
            <wp:positionH relativeFrom="column">
              <wp:posOffset>1842135</wp:posOffset>
            </wp:positionH>
            <wp:positionV relativeFrom="paragraph">
              <wp:posOffset>1303655</wp:posOffset>
            </wp:positionV>
            <wp:extent cx="2676525" cy="13335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TIC_fondo_transparente.png"/>
                    <pic:cNvPicPr/>
                  </pic:nvPicPr>
                  <pic:blipFill>
                    <a:blip r:embed="rId10">
                      <a:extLst>
                        <a:ext uri="{28A0092B-C50C-407E-A947-70E740481C1C}">
                          <a14:useLocalDpi xmlns:a14="http://schemas.microsoft.com/office/drawing/2010/main" val="0"/>
                        </a:ext>
                      </a:extLst>
                    </a:blip>
                    <a:stretch>
                      <a:fillRect/>
                    </a:stretch>
                  </pic:blipFill>
                  <pic:spPr>
                    <a:xfrm>
                      <a:off x="0" y="0"/>
                      <a:ext cx="2676525" cy="1333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14:paraId="232AEC18" w14:textId="77777777" w:rsidR="00C22702" w:rsidRPr="00812218" w:rsidRDefault="00C22702">
      <w:pPr>
        <w:rPr>
          <w:rFonts w:ascii="Arial" w:hAnsi="Arial" w:cs="Arial"/>
        </w:rPr>
        <w:sectPr w:rsidR="00C22702" w:rsidRPr="00812218">
          <w:pgSz w:w="12240" w:h="15840"/>
          <w:pgMar w:top="1134" w:right="1134" w:bottom="1134" w:left="1134" w:header="720" w:footer="720" w:gutter="0"/>
          <w:cols w:space="720"/>
          <w:docGrid w:linePitch="360"/>
        </w:sectPr>
      </w:pPr>
    </w:p>
    <w:p w14:paraId="232AEC19" w14:textId="77777777" w:rsidR="00EC059C" w:rsidRPr="00812218" w:rsidRDefault="00EC059C" w:rsidP="00CF5196">
      <w:pPr>
        <w:jc w:val="center"/>
        <w:rPr>
          <w:rFonts w:ascii="Arial" w:hAnsi="Arial" w:cs="Arial"/>
          <w:b/>
          <w:bCs/>
          <w:sz w:val="28"/>
          <w:szCs w:val="28"/>
        </w:rPr>
      </w:pPr>
    </w:p>
    <w:p w14:paraId="232AEC1B" w14:textId="012F38AD" w:rsidR="00C22702" w:rsidRDefault="008A7AB2" w:rsidP="00A31046">
      <w:pPr>
        <w:spacing w:line="360" w:lineRule="auto"/>
        <w:jc w:val="center"/>
        <w:rPr>
          <w:rFonts w:ascii="Arial" w:hAnsi="Arial" w:cs="Arial"/>
          <w:b/>
          <w:bCs/>
          <w:color w:val="365F91" w:themeColor="accent1" w:themeShade="BF"/>
          <w:sz w:val="36"/>
          <w:szCs w:val="36"/>
        </w:rPr>
      </w:pPr>
      <w:r w:rsidRPr="008A7AB2">
        <w:rPr>
          <w:rFonts w:ascii="Arial" w:hAnsi="Arial" w:cs="Arial"/>
          <w:b/>
          <w:bCs/>
          <w:color w:val="365F91" w:themeColor="accent1" w:themeShade="BF"/>
          <w:sz w:val="36"/>
          <w:szCs w:val="36"/>
        </w:rPr>
        <w:t xml:space="preserve">Reporte de </w:t>
      </w:r>
      <w:r w:rsidR="00743139">
        <w:rPr>
          <w:rFonts w:ascii="Arial" w:hAnsi="Arial" w:cs="Arial"/>
          <w:b/>
          <w:bCs/>
          <w:color w:val="365F91" w:themeColor="accent1" w:themeShade="BF"/>
          <w:sz w:val="36"/>
          <w:szCs w:val="36"/>
        </w:rPr>
        <w:t>Validación</w:t>
      </w:r>
    </w:p>
    <w:p w14:paraId="55009688" w14:textId="2D423175" w:rsidR="00B57542" w:rsidRDefault="00743139" w:rsidP="00A31046">
      <w:pPr>
        <w:spacing w:line="360" w:lineRule="auto"/>
        <w:jc w:val="center"/>
        <w:rPr>
          <w:rFonts w:ascii="Arial" w:hAnsi="Arial" w:cs="Arial"/>
          <w:b/>
          <w:bCs/>
          <w:color w:val="365F91" w:themeColor="accent1" w:themeShade="BF"/>
          <w:sz w:val="36"/>
          <w:szCs w:val="36"/>
        </w:rPr>
      </w:pPr>
      <w:r>
        <w:rPr>
          <w:rFonts w:ascii="Arial" w:hAnsi="Arial" w:cs="Arial"/>
          <w:b/>
          <w:bCs/>
          <w:color w:val="365F91" w:themeColor="accent1" w:themeShade="BF"/>
          <w:sz w:val="36"/>
          <w:szCs w:val="36"/>
        </w:rPr>
        <w:t>Validación</w:t>
      </w:r>
      <w:r w:rsidR="00B57542">
        <w:rPr>
          <w:rFonts w:ascii="Arial" w:hAnsi="Arial" w:cs="Arial"/>
          <w:b/>
          <w:bCs/>
          <w:color w:val="365F91" w:themeColor="accent1" w:themeShade="BF"/>
          <w:sz w:val="36"/>
          <w:szCs w:val="36"/>
        </w:rPr>
        <w:t xml:space="preserve"> </w:t>
      </w:r>
      <w:r>
        <w:rPr>
          <w:rFonts w:ascii="Arial" w:hAnsi="Arial" w:cs="Arial"/>
          <w:b/>
          <w:bCs/>
          <w:color w:val="365F91" w:themeColor="accent1" w:themeShade="BF"/>
          <w:sz w:val="36"/>
          <w:szCs w:val="36"/>
        </w:rPr>
        <w:t>del Diseño</w:t>
      </w:r>
    </w:p>
    <w:p w14:paraId="5D5F5BDB" w14:textId="76673706" w:rsidR="008A7AB2" w:rsidRPr="00812218" w:rsidRDefault="00743139" w:rsidP="00A31046">
      <w:pPr>
        <w:spacing w:line="360" w:lineRule="auto"/>
        <w:jc w:val="center"/>
        <w:rPr>
          <w:rFonts w:ascii="Arial" w:hAnsi="Arial" w:cs="Arial"/>
          <w:b/>
          <w:bCs/>
          <w:color w:val="365F91" w:themeColor="accent1" w:themeShade="BF"/>
          <w:sz w:val="36"/>
          <w:szCs w:val="36"/>
        </w:rPr>
      </w:pPr>
      <w:r>
        <w:rPr>
          <w:rFonts w:ascii="Arial" w:hAnsi="Arial" w:cs="Arial"/>
          <w:b/>
          <w:bCs/>
          <w:color w:val="365F91" w:themeColor="accent1" w:themeShade="BF"/>
          <w:sz w:val="36"/>
          <w:szCs w:val="36"/>
        </w:rPr>
        <w:t>Junio</w:t>
      </w:r>
      <w:r w:rsidR="00327755">
        <w:rPr>
          <w:rFonts w:ascii="Arial" w:hAnsi="Arial" w:cs="Arial"/>
          <w:b/>
          <w:bCs/>
          <w:color w:val="365F91" w:themeColor="accent1" w:themeShade="BF"/>
          <w:sz w:val="36"/>
          <w:szCs w:val="36"/>
        </w:rPr>
        <w:t xml:space="preserve"> </w:t>
      </w:r>
      <w:r>
        <w:rPr>
          <w:rFonts w:ascii="Arial" w:hAnsi="Arial" w:cs="Arial"/>
          <w:b/>
          <w:bCs/>
          <w:color w:val="365F91" w:themeColor="accent1" w:themeShade="BF"/>
          <w:sz w:val="36"/>
          <w:szCs w:val="36"/>
        </w:rPr>
        <w:t>6</w:t>
      </w:r>
      <w:r w:rsidR="00327755">
        <w:rPr>
          <w:rFonts w:ascii="Arial" w:hAnsi="Arial" w:cs="Arial"/>
          <w:b/>
          <w:bCs/>
          <w:color w:val="365F91" w:themeColor="accent1" w:themeShade="BF"/>
          <w:sz w:val="36"/>
          <w:szCs w:val="36"/>
        </w:rPr>
        <w:t>,</w:t>
      </w:r>
      <w:r>
        <w:rPr>
          <w:rFonts w:ascii="Arial" w:hAnsi="Arial" w:cs="Arial"/>
          <w:b/>
          <w:bCs/>
          <w:color w:val="365F91" w:themeColor="accent1" w:themeShade="BF"/>
          <w:sz w:val="36"/>
          <w:szCs w:val="36"/>
        </w:rPr>
        <w:t xml:space="preserve"> 2014</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413"/>
      </w:tblGrid>
      <w:tr w:rsidR="00C22702" w:rsidRPr="00812218" w14:paraId="232AEC1E" w14:textId="77777777" w:rsidTr="00C22702">
        <w:tc>
          <w:tcPr>
            <w:tcW w:w="2235" w:type="dxa"/>
            <w:shd w:val="clear" w:color="auto" w:fill="E0E0E0"/>
          </w:tcPr>
          <w:p w14:paraId="232AEC1C" w14:textId="77777777" w:rsidR="00C22702" w:rsidRPr="00812218" w:rsidRDefault="00C22702" w:rsidP="00C22702">
            <w:pPr>
              <w:pStyle w:val="Heading2"/>
              <w:spacing w:before="0"/>
              <w:rPr>
                <w:rFonts w:ascii="Arial" w:hAnsi="Arial" w:cs="Arial"/>
              </w:rPr>
            </w:pPr>
            <w:r w:rsidRPr="00812218">
              <w:rPr>
                <w:rFonts w:ascii="Arial" w:hAnsi="Arial" w:cs="Arial"/>
              </w:rPr>
              <w:t>Nombre del Proyecto:</w:t>
            </w:r>
          </w:p>
        </w:tc>
        <w:tc>
          <w:tcPr>
            <w:tcW w:w="7413" w:type="dxa"/>
          </w:tcPr>
          <w:p w14:paraId="232AEC1D" w14:textId="5A0B80F5" w:rsidR="00C22702" w:rsidRPr="00812218" w:rsidRDefault="00EC521D" w:rsidP="004A30A6">
            <w:pPr>
              <w:rPr>
                <w:rFonts w:ascii="Arial" w:hAnsi="Arial" w:cs="Arial"/>
                <w:i/>
              </w:rPr>
            </w:pPr>
            <w:r w:rsidRPr="00EC521D">
              <w:rPr>
                <w:rFonts w:ascii="Arial" w:hAnsi="Arial" w:cs="Arial"/>
                <w:i/>
                <w:color w:val="0000FF"/>
                <w:sz w:val="16"/>
                <w:szCs w:val="16"/>
              </w:rPr>
              <w:t>Creación de un entorno de programación en dispositivos móviles orientado a niños entre 4 y 6 años que permita programar aplicaciones para robots</w:t>
            </w:r>
          </w:p>
        </w:tc>
      </w:tr>
      <w:tr w:rsidR="00A31046" w:rsidRPr="00812218" w14:paraId="232AEC21" w14:textId="77777777" w:rsidTr="00C22702">
        <w:tc>
          <w:tcPr>
            <w:tcW w:w="2235" w:type="dxa"/>
            <w:shd w:val="clear" w:color="auto" w:fill="E0E0E0"/>
          </w:tcPr>
          <w:p w14:paraId="232AEC1F" w14:textId="3304120A" w:rsidR="00A31046" w:rsidRPr="00812218" w:rsidRDefault="00051761" w:rsidP="00C22702">
            <w:pPr>
              <w:pStyle w:val="Heading2"/>
              <w:spacing w:before="0"/>
              <w:rPr>
                <w:rFonts w:ascii="Arial" w:hAnsi="Arial" w:cs="Arial"/>
              </w:rPr>
            </w:pPr>
            <w:r>
              <w:rPr>
                <w:rFonts w:ascii="Arial" w:hAnsi="Arial" w:cs="Arial"/>
              </w:rPr>
              <w:t>Lugar</w:t>
            </w:r>
            <w:r w:rsidR="00A31046" w:rsidRPr="00812218">
              <w:rPr>
                <w:rFonts w:ascii="Arial" w:hAnsi="Arial" w:cs="Arial"/>
              </w:rPr>
              <w:t>:</w:t>
            </w:r>
          </w:p>
        </w:tc>
        <w:tc>
          <w:tcPr>
            <w:tcW w:w="7413" w:type="dxa"/>
          </w:tcPr>
          <w:p w14:paraId="232AEC20" w14:textId="46889A8D" w:rsidR="00A31046" w:rsidRPr="00812218" w:rsidRDefault="00EC521D" w:rsidP="004A30A6">
            <w:pPr>
              <w:rPr>
                <w:rFonts w:ascii="Arial" w:hAnsi="Arial" w:cs="Arial"/>
                <w:i/>
                <w:color w:val="0000FF"/>
                <w:sz w:val="16"/>
                <w:szCs w:val="16"/>
              </w:rPr>
            </w:pPr>
            <w:r>
              <w:rPr>
                <w:rFonts w:ascii="Arial" w:hAnsi="Arial" w:cs="Arial"/>
                <w:i/>
                <w:color w:val="0000FF"/>
                <w:sz w:val="16"/>
                <w:szCs w:val="16"/>
              </w:rPr>
              <w:t>Fundación Omar Dengo</w:t>
            </w:r>
          </w:p>
        </w:tc>
      </w:tr>
      <w:tr w:rsidR="00A31046" w:rsidRPr="00812218" w14:paraId="232AEC24" w14:textId="77777777" w:rsidTr="00C22702">
        <w:tc>
          <w:tcPr>
            <w:tcW w:w="2235" w:type="dxa"/>
            <w:shd w:val="clear" w:color="auto" w:fill="E0E0E0"/>
          </w:tcPr>
          <w:p w14:paraId="232AEC22" w14:textId="77777777" w:rsidR="00A31046" w:rsidRPr="00812218" w:rsidRDefault="00A31046" w:rsidP="00C22702">
            <w:pPr>
              <w:pStyle w:val="Heading2"/>
              <w:spacing w:before="0"/>
              <w:rPr>
                <w:rFonts w:ascii="Arial" w:hAnsi="Arial" w:cs="Arial"/>
              </w:rPr>
            </w:pPr>
            <w:r w:rsidRPr="00812218">
              <w:rPr>
                <w:rFonts w:ascii="Arial" w:hAnsi="Arial" w:cs="Arial"/>
              </w:rPr>
              <w:t>Fecha:</w:t>
            </w:r>
          </w:p>
        </w:tc>
        <w:tc>
          <w:tcPr>
            <w:tcW w:w="7413" w:type="dxa"/>
          </w:tcPr>
          <w:p w14:paraId="232AEC23" w14:textId="574BB1D8" w:rsidR="00A31046" w:rsidRPr="00812218" w:rsidRDefault="00051761" w:rsidP="00350E90">
            <w:pPr>
              <w:rPr>
                <w:rFonts w:ascii="Arial" w:hAnsi="Arial" w:cs="Arial"/>
                <w:i/>
                <w:color w:val="0000FF"/>
                <w:sz w:val="16"/>
                <w:szCs w:val="16"/>
              </w:rPr>
            </w:pPr>
            <w:r>
              <w:rPr>
                <w:rFonts w:ascii="Arial" w:hAnsi="Arial" w:cs="Arial"/>
                <w:i/>
                <w:color w:val="0000FF"/>
                <w:sz w:val="16"/>
                <w:szCs w:val="16"/>
              </w:rPr>
              <w:t>1</w:t>
            </w:r>
            <w:r w:rsidR="00350E90">
              <w:rPr>
                <w:rFonts w:ascii="Arial" w:hAnsi="Arial" w:cs="Arial"/>
                <w:i/>
                <w:color w:val="0000FF"/>
                <w:sz w:val="16"/>
                <w:szCs w:val="16"/>
              </w:rPr>
              <w:t>3</w:t>
            </w:r>
            <w:r w:rsidR="0064466D">
              <w:rPr>
                <w:rFonts w:ascii="Arial" w:hAnsi="Arial" w:cs="Arial"/>
                <w:i/>
                <w:color w:val="0000FF"/>
                <w:sz w:val="16"/>
                <w:szCs w:val="16"/>
              </w:rPr>
              <w:t>/</w:t>
            </w:r>
            <w:r w:rsidR="00350E90">
              <w:rPr>
                <w:rFonts w:ascii="Arial" w:hAnsi="Arial" w:cs="Arial"/>
                <w:i/>
                <w:color w:val="0000FF"/>
                <w:sz w:val="16"/>
                <w:szCs w:val="16"/>
              </w:rPr>
              <w:t>06</w:t>
            </w:r>
            <w:r w:rsidR="0064466D">
              <w:rPr>
                <w:rFonts w:ascii="Arial" w:hAnsi="Arial" w:cs="Arial"/>
                <w:i/>
                <w:color w:val="0000FF"/>
                <w:sz w:val="16"/>
                <w:szCs w:val="16"/>
              </w:rPr>
              <w:t>/201</w:t>
            </w:r>
            <w:r w:rsidR="00327755">
              <w:rPr>
                <w:rFonts w:ascii="Arial" w:hAnsi="Arial" w:cs="Arial"/>
                <w:i/>
                <w:color w:val="0000FF"/>
                <w:sz w:val="16"/>
                <w:szCs w:val="16"/>
              </w:rPr>
              <w:t>4</w:t>
            </w:r>
          </w:p>
        </w:tc>
      </w:tr>
      <w:tr w:rsidR="00A31046" w:rsidRPr="00812218" w14:paraId="232AEC27" w14:textId="77777777" w:rsidTr="00C22702">
        <w:tc>
          <w:tcPr>
            <w:tcW w:w="2235" w:type="dxa"/>
            <w:shd w:val="clear" w:color="auto" w:fill="E0E0E0"/>
          </w:tcPr>
          <w:p w14:paraId="232AEC25" w14:textId="77777777" w:rsidR="00A31046" w:rsidRPr="00812218" w:rsidRDefault="00A31046" w:rsidP="00C22702">
            <w:pPr>
              <w:pStyle w:val="Heading2"/>
              <w:spacing w:before="0"/>
              <w:rPr>
                <w:rFonts w:ascii="Arial" w:hAnsi="Arial" w:cs="Arial"/>
              </w:rPr>
            </w:pPr>
            <w:r w:rsidRPr="00812218">
              <w:rPr>
                <w:rFonts w:ascii="Arial" w:hAnsi="Arial" w:cs="Arial"/>
              </w:rPr>
              <w:t>Preparado por:</w:t>
            </w:r>
          </w:p>
        </w:tc>
        <w:tc>
          <w:tcPr>
            <w:tcW w:w="7413" w:type="dxa"/>
          </w:tcPr>
          <w:p w14:paraId="232AEC26" w14:textId="2CA9A9C6" w:rsidR="00A31046" w:rsidRPr="00812218" w:rsidRDefault="0064466D" w:rsidP="004A30A6">
            <w:pPr>
              <w:rPr>
                <w:rFonts w:ascii="Arial" w:hAnsi="Arial" w:cs="Arial"/>
                <w:i/>
                <w:color w:val="0000FF"/>
                <w:sz w:val="16"/>
                <w:szCs w:val="16"/>
              </w:rPr>
            </w:pPr>
            <w:r>
              <w:rPr>
                <w:rFonts w:ascii="Arial" w:hAnsi="Arial" w:cs="Arial"/>
                <w:i/>
                <w:color w:val="0000FF"/>
                <w:sz w:val="16"/>
                <w:szCs w:val="16"/>
              </w:rPr>
              <w:t>Kryscia Ramírez Benavides</w:t>
            </w:r>
          </w:p>
        </w:tc>
      </w:tr>
    </w:tbl>
    <w:p w14:paraId="232AEC28" w14:textId="77777777" w:rsidR="00C22702" w:rsidRPr="00812218" w:rsidRDefault="00C22702" w:rsidP="00C22702">
      <w:pPr>
        <w:rPr>
          <w:rFonts w:ascii="Arial" w:hAnsi="Arial" w:cs="Arial"/>
        </w:rPr>
      </w:pPr>
    </w:p>
    <w:p w14:paraId="4D552239" w14:textId="56BFE937" w:rsidR="00C45DC1" w:rsidRPr="00812218" w:rsidRDefault="00C45DC1" w:rsidP="00C45DC1">
      <w:pPr>
        <w:pStyle w:val="MTema1"/>
        <w:rPr>
          <w:rFonts w:ascii="Arial" w:hAnsi="Arial"/>
          <w:color w:val="4F81BD" w:themeColor="accent1"/>
          <w:lang w:val="es-CR"/>
        </w:rPr>
      </w:pPr>
      <w:r>
        <w:rPr>
          <w:rFonts w:ascii="Arial" w:hAnsi="Arial"/>
          <w:color w:val="4F81BD" w:themeColor="accent1"/>
          <w:lang w:val="es-CR"/>
        </w:rPr>
        <w:t>Resumen</w:t>
      </w:r>
    </w:p>
    <w:p w14:paraId="352CC8B1" w14:textId="713D8453" w:rsidR="006D2027" w:rsidRPr="0066798B" w:rsidRDefault="006D2027" w:rsidP="006D2027">
      <w:pPr>
        <w:pStyle w:val="MTemaNormal"/>
        <w:jc w:val="both"/>
        <w:rPr>
          <w:rFonts w:ascii="Arial" w:hAnsi="Arial"/>
          <w:lang w:val="es-CR"/>
        </w:rPr>
      </w:pPr>
      <w:r w:rsidRPr="0066798B">
        <w:rPr>
          <w:rFonts w:ascii="Arial" w:hAnsi="Arial"/>
          <w:lang w:val="es-CR"/>
        </w:rPr>
        <w:t>La U</w:t>
      </w:r>
      <w:r w:rsidR="00AF0B3E">
        <w:rPr>
          <w:rFonts w:ascii="Arial" w:hAnsi="Arial"/>
          <w:lang w:val="es-CR"/>
        </w:rPr>
        <w:t>niversidad de Costa Rica (U</w:t>
      </w:r>
      <w:r w:rsidRPr="0066798B">
        <w:rPr>
          <w:rFonts w:ascii="Arial" w:hAnsi="Arial"/>
          <w:lang w:val="es-CR"/>
        </w:rPr>
        <w:t>CR</w:t>
      </w:r>
      <w:r w:rsidR="00AF0B3E">
        <w:rPr>
          <w:rFonts w:ascii="Arial" w:hAnsi="Arial"/>
          <w:lang w:val="es-CR"/>
        </w:rPr>
        <w:t>)</w:t>
      </w:r>
      <w:r w:rsidRPr="0066798B">
        <w:rPr>
          <w:rFonts w:ascii="Arial" w:hAnsi="Arial"/>
          <w:lang w:val="es-CR"/>
        </w:rPr>
        <w:t xml:space="preserve"> y la </w:t>
      </w:r>
      <w:r w:rsidR="00AF0B3E">
        <w:rPr>
          <w:rFonts w:ascii="Arial" w:hAnsi="Arial"/>
          <w:lang w:val="es-CR"/>
        </w:rPr>
        <w:t>Fundación Omar Dengo (</w:t>
      </w:r>
      <w:r w:rsidRPr="0066798B">
        <w:rPr>
          <w:rFonts w:ascii="Arial" w:hAnsi="Arial"/>
          <w:lang w:val="es-CR"/>
        </w:rPr>
        <w:t>FOD</w:t>
      </w:r>
      <w:r w:rsidR="00AF0B3E">
        <w:rPr>
          <w:rFonts w:ascii="Arial" w:hAnsi="Arial"/>
          <w:lang w:val="es-CR"/>
        </w:rPr>
        <w:t>)</w:t>
      </w:r>
      <w:r w:rsidRPr="0066798B">
        <w:rPr>
          <w:rFonts w:ascii="Arial" w:hAnsi="Arial"/>
          <w:lang w:val="es-CR"/>
        </w:rPr>
        <w:t xml:space="preserve"> se unieron para diseñar una nueva estrategia de aprendizaje para el programa infantil de robótica, que involucra a niños y niñas en un rango de edad entre 4 y 6 años. El proyecto de investigación para concretar la aplicación informática está a cargo de </w:t>
      </w:r>
      <w:r>
        <w:rPr>
          <w:rFonts w:ascii="Arial" w:hAnsi="Arial"/>
          <w:lang w:val="es-CR"/>
        </w:rPr>
        <w:t>la</w:t>
      </w:r>
      <w:r w:rsidRPr="0066798B">
        <w:rPr>
          <w:rFonts w:ascii="Arial" w:hAnsi="Arial"/>
          <w:lang w:val="es-CR"/>
        </w:rPr>
        <w:t xml:space="preserve"> estudiante del Programa de Doctorado en Computación e Informática</w:t>
      </w:r>
      <w:r>
        <w:rPr>
          <w:rFonts w:ascii="Arial" w:hAnsi="Arial"/>
          <w:lang w:val="es-CR"/>
        </w:rPr>
        <w:t xml:space="preserve"> Kryscia Ramírez Benavides</w:t>
      </w:r>
      <w:r w:rsidRPr="0066798B">
        <w:rPr>
          <w:rFonts w:ascii="Arial" w:hAnsi="Arial"/>
          <w:lang w:val="es-CR"/>
        </w:rPr>
        <w:t>.</w:t>
      </w:r>
    </w:p>
    <w:p w14:paraId="232AEC29" w14:textId="38856124" w:rsidR="00A31046" w:rsidRDefault="006D2027" w:rsidP="006D2027">
      <w:pPr>
        <w:pStyle w:val="MTemaNormal"/>
        <w:jc w:val="both"/>
        <w:rPr>
          <w:rFonts w:ascii="Arial" w:hAnsi="Arial"/>
          <w:lang w:val="es-CR"/>
        </w:rPr>
      </w:pPr>
      <w:r w:rsidRPr="0066798B">
        <w:rPr>
          <w:rFonts w:ascii="Arial" w:hAnsi="Arial"/>
          <w:lang w:val="es-CR"/>
        </w:rPr>
        <w:t>La propuesta contempla e</w:t>
      </w:r>
      <w:r>
        <w:rPr>
          <w:rFonts w:ascii="Arial" w:hAnsi="Arial"/>
          <w:lang w:val="es-CR"/>
        </w:rPr>
        <w:t>l diseño,</w:t>
      </w:r>
      <w:r w:rsidRPr="0066798B">
        <w:rPr>
          <w:rFonts w:ascii="Arial" w:hAnsi="Arial"/>
          <w:lang w:val="es-CR"/>
        </w:rPr>
        <w:t xml:space="preserve"> la implementación y la evaluación (en relación a la usabilidad y la funcionalidad) del entorno de programación en tabletas para controlar robots. Este recurso incluye la definición del protocolo de comunicación entre el dispositivo móvil y el robot, la definición de la metáfora y la creación de los disfraces de los robots para establecer la relación entre el personaje virtual y el robot</w:t>
      </w:r>
    </w:p>
    <w:p w14:paraId="7EFE295D" w14:textId="5A8B461E" w:rsidR="006D2027" w:rsidRPr="0066798B" w:rsidRDefault="006D2027" w:rsidP="006D2027">
      <w:pPr>
        <w:pStyle w:val="MTemaNormal"/>
        <w:jc w:val="both"/>
        <w:rPr>
          <w:rFonts w:ascii="Arial" w:hAnsi="Arial"/>
          <w:lang w:val="es-CR"/>
        </w:rPr>
      </w:pPr>
      <w:r w:rsidRPr="0066798B">
        <w:rPr>
          <w:rFonts w:ascii="Arial" w:hAnsi="Arial"/>
          <w:lang w:val="es-CR"/>
        </w:rPr>
        <w:t>Como parte de la evaluación de la investigació</w:t>
      </w:r>
      <w:r w:rsidR="00CC0D0D">
        <w:rPr>
          <w:rFonts w:ascii="Arial" w:hAnsi="Arial"/>
          <w:lang w:val="es-CR"/>
        </w:rPr>
        <w:t>n, se planteó la realización de una validación del concepto, los iconos de los comandos y la interacción del diseño que se está proponiendo</w:t>
      </w:r>
      <w:r w:rsidRPr="0066798B">
        <w:rPr>
          <w:rFonts w:ascii="Arial" w:hAnsi="Arial"/>
          <w:lang w:val="es-CR"/>
        </w:rPr>
        <w:t xml:space="preserve">. </w:t>
      </w:r>
      <w:r w:rsidR="00CC0D0D">
        <w:rPr>
          <w:rFonts w:ascii="Arial" w:hAnsi="Arial"/>
          <w:lang w:val="es-CR"/>
        </w:rPr>
        <w:t>La</w:t>
      </w:r>
      <w:r w:rsidR="00050093" w:rsidRPr="00050093">
        <w:rPr>
          <w:rFonts w:ascii="Arial" w:hAnsi="Arial"/>
          <w:lang w:val="es-CR"/>
        </w:rPr>
        <w:t xml:space="preserve"> </w:t>
      </w:r>
      <w:r w:rsidR="00CC0D0D">
        <w:rPr>
          <w:rFonts w:ascii="Arial" w:hAnsi="Arial"/>
          <w:lang w:val="es-CR"/>
        </w:rPr>
        <w:t>validación</w:t>
      </w:r>
      <w:r w:rsidR="00050093" w:rsidRPr="00050093">
        <w:rPr>
          <w:rFonts w:ascii="Arial" w:hAnsi="Arial"/>
          <w:lang w:val="es-CR"/>
        </w:rPr>
        <w:t xml:space="preserve"> se realizó </w:t>
      </w:r>
      <w:r w:rsidR="00CC0D0D">
        <w:rPr>
          <w:rFonts w:ascii="Arial" w:hAnsi="Arial"/>
          <w:lang w:val="es-CR"/>
        </w:rPr>
        <w:t>con estudiantes de preescolar durante 4 horas</w:t>
      </w:r>
      <w:r w:rsidRPr="0066798B">
        <w:rPr>
          <w:rFonts w:ascii="Arial" w:hAnsi="Arial"/>
          <w:lang w:val="es-CR"/>
        </w:rPr>
        <w:t xml:space="preserve">, organizada en </w:t>
      </w:r>
      <w:r w:rsidR="00850560">
        <w:rPr>
          <w:rFonts w:ascii="Arial" w:hAnsi="Arial"/>
          <w:lang w:val="es-CR"/>
        </w:rPr>
        <w:t xml:space="preserve">cuatro </w:t>
      </w:r>
      <w:r w:rsidRPr="0066798B">
        <w:rPr>
          <w:rFonts w:ascii="Arial" w:hAnsi="Arial"/>
          <w:lang w:val="es-CR"/>
        </w:rPr>
        <w:t xml:space="preserve">ejes: </w:t>
      </w:r>
      <w:r w:rsidR="00CC0D0D">
        <w:rPr>
          <w:rFonts w:ascii="Arial" w:hAnsi="Arial"/>
          <w:lang w:val="es-CR"/>
        </w:rPr>
        <w:t>Validación del concepto y diseño propuesto</w:t>
      </w:r>
      <w:r w:rsidRPr="0066798B">
        <w:rPr>
          <w:rFonts w:ascii="Arial" w:hAnsi="Arial"/>
          <w:lang w:val="es-CR"/>
        </w:rPr>
        <w:t xml:space="preserve">, </w:t>
      </w:r>
      <w:r w:rsidR="00850560">
        <w:rPr>
          <w:rFonts w:ascii="Arial" w:hAnsi="Arial"/>
          <w:lang w:val="es-CR"/>
        </w:rPr>
        <w:t>la comprensión</w:t>
      </w:r>
      <w:r w:rsidR="00CC0D0D">
        <w:rPr>
          <w:rFonts w:ascii="Arial" w:hAnsi="Arial"/>
          <w:lang w:val="es-CR"/>
        </w:rPr>
        <w:t xml:space="preserve"> de los iconos de los comandos, </w:t>
      </w:r>
      <w:r w:rsidR="00850560" w:rsidRPr="00850560">
        <w:rPr>
          <w:rFonts w:ascii="Arial" w:hAnsi="Arial"/>
          <w:lang w:val="es-CR"/>
        </w:rPr>
        <w:t xml:space="preserve">la </w:t>
      </w:r>
      <w:r w:rsidR="00850560">
        <w:rPr>
          <w:rFonts w:ascii="Arial" w:hAnsi="Arial"/>
          <w:lang w:val="es-CR"/>
        </w:rPr>
        <w:t xml:space="preserve">comprensión de la </w:t>
      </w:r>
      <w:r w:rsidR="00850560" w:rsidRPr="00850560">
        <w:rPr>
          <w:rFonts w:ascii="Arial" w:hAnsi="Arial"/>
          <w:lang w:val="es-CR"/>
        </w:rPr>
        <w:t>secuencia de comandos en la interfaz dada</w:t>
      </w:r>
      <w:r w:rsidRPr="0066798B">
        <w:rPr>
          <w:rFonts w:ascii="Arial" w:hAnsi="Arial"/>
          <w:lang w:val="es-CR"/>
        </w:rPr>
        <w:t xml:space="preserve"> y </w:t>
      </w:r>
      <w:r w:rsidR="00850560">
        <w:rPr>
          <w:rFonts w:ascii="Arial" w:hAnsi="Arial"/>
          <w:lang w:val="es-CR"/>
        </w:rPr>
        <w:t>la facilidad en el uso d</w:t>
      </w:r>
      <w:r w:rsidR="00CC0D0D">
        <w:rPr>
          <w:rFonts w:ascii="Arial" w:hAnsi="Arial"/>
          <w:lang w:val="es-CR"/>
        </w:rPr>
        <w:t>el tipo de interacción</w:t>
      </w:r>
      <w:r w:rsidRPr="0066798B">
        <w:rPr>
          <w:rFonts w:ascii="Arial" w:hAnsi="Arial"/>
          <w:lang w:val="es-CR"/>
        </w:rPr>
        <w:t>.</w:t>
      </w:r>
    </w:p>
    <w:p w14:paraId="7785CC4B" w14:textId="3FA30899" w:rsidR="006D2027" w:rsidRPr="0066798B" w:rsidRDefault="00C54279" w:rsidP="006D2027">
      <w:pPr>
        <w:pStyle w:val="MTemaNormal"/>
        <w:jc w:val="both"/>
        <w:rPr>
          <w:rFonts w:ascii="Arial" w:hAnsi="Arial"/>
          <w:lang w:val="es-CR"/>
        </w:rPr>
      </w:pPr>
      <w:r>
        <w:rPr>
          <w:rFonts w:ascii="Arial" w:hAnsi="Arial"/>
          <w:lang w:val="es-CR"/>
        </w:rPr>
        <w:t>El objetivo planteado</w:t>
      </w:r>
      <w:r w:rsidR="006D2027" w:rsidRPr="0066798B">
        <w:rPr>
          <w:rFonts w:ascii="Arial" w:hAnsi="Arial"/>
          <w:lang w:val="es-CR"/>
        </w:rPr>
        <w:t xml:space="preserve"> por los investigadores en esta </w:t>
      </w:r>
      <w:r>
        <w:rPr>
          <w:rFonts w:ascii="Arial" w:hAnsi="Arial"/>
          <w:lang w:val="es-CR"/>
        </w:rPr>
        <w:t>validación</w:t>
      </w:r>
      <w:r w:rsidR="006D2027" w:rsidRPr="0066798B">
        <w:rPr>
          <w:rFonts w:ascii="Arial" w:hAnsi="Arial"/>
          <w:lang w:val="es-CR"/>
        </w:rPr>
        <w:t xml:space="preserve"> </w:t>
      </w:r>
      <w:r w:rsidR="00EC4E7E">
        <w:rPr>
          <w:rFonts w:ascii="Arial" w:hAnsi="Arial"/>
          <w:lang w:val="es-CR"/>
        </w:rPr>
        <w:t>fueron</w:t>
      </w:r>
      <w:r w:rsidR="006D2027" w:rsidRPr="0066798B">
        <w:rPr>
          <w:rFonts w:ascii="Arial" w:hAnsi="Arial"/>
          <w:lang w:val="es-CR"/>
        </w:rPr>
        <w:t>:</w:t>
      </w:r>
    </w:p>
    <w:p w14:paraId="62FB4EA8" w14:textId="3A92CE7E" w:rsidR="006D2027" w:rsidRPr="0066798B" w:rsidRDefault="006D2027" w:rsidP="006D2027">
      <w:pPr>
        <w:pStyle w:val="MTemaNormal"/>
        <w:numPr>
          <w:ilvl w:val="0"/>
          <w:numId w:val="23"/>
        </w:numPr>
        <w:jc w:val="both"/>
        <w:rPr>
          <w:rFonts w:ascii="Arial" w:hAnsi="Arial"/>
          <w:lang w:val="es-CR"/>
        </w:rPr>
      </w:pPr>
      <w:r w:rsidRPr="0066798B">
        <w:rPr>
          <w:rFonts w:ascii="Arial" w:hAnsi="Arial"/>
          <w:lang w:val="es-CR"/>
        </w:rPr>
        <w:t xml:space="preserve">Realizar </w:t>
      </w:r>
      <w:r w:rsidR="00C54279">
        <w:rPr>
          <w:rFonts w:ascii="Arial" w:hAnsi="Arial"/>
          <w:lang w:val="es-CR"/>
        </w:rPr>
        <w:t>una validación del concepto y del diseño propuesto para el entorno de programación</w:t>
      </w:r>
      <w:r w:rsidRPr="0066798B">
        <w:rPr>
          <w:rFonts w:ascii="Arial" w:hAnsi="Arial"/>
          <w:lang w:val="es-CR"/>
        </w:rPr>
        <w:t>.</w:t>
      </w:r>
    </w:p>
    <w:p w14:paraId="5A5352AE" w14:textId="77777777" w:rsidR="00050093" w:rsidRPr="00050093" w:rsidRDefault="00050093" w:rsidP="00050093">
      <w:pPr>
        <w:pStyle w:val="MTemaNormal"/>
        <w:jc w:val="both"/>
        <w:rPr>
          <w:rFonts w:ascii="Arial" w:hAnsi="Arial"/>
          <w:lang w:val="es-CR"/>
        </w:rPr>
      </w:pPr>
    </w:p>
    <w:p w14:paraId="232AEC2A" w14:textId="77777777" w:rsidR="00A31046" w:rsidRPr="00812218" w:rsidRDefault="00A31046" w:rsidP="00903718">
      <w:pPr>
        <w:pStyle w:val="MTema1"/>
        <w:rPr>
          <w:rFonts w:ascii="Arial" w:hAnsi="Arial"/>
          <w:color w:val="4F81BD" w:themeColor="accent1"/>
          <w:lang w:val="es-CR"/>
        </w:rPr>
      </w:pPr>
      <w:bookmarkStart w:id="0" w:name="_Toc95287960"/>
      <w:r w:rsidRPr="00812218">
        <w:rPr>
          <w:rFonts w:ascii="Arial" w:hAnsi="Arial"/>
          <w:color w:val="4F81BD" w:themeColor="accent1"/>
          <w:lang w:val="es-CR"/>
        </w:rPr>
        <w:t>Introducción</w:t>
      </w:r>
      <w:bookmarkEnd w:id="0"/>
    </w:p>
    <w:p w14:paraId="11AC35FE" w14:textId="72660A36" w:rsidR="007C003F" w:rsidRDefault="00FE74A3" w:rsidP="007C003F">
      <w:pPr>
        <w:pStyle w:val="MTemaNormal"/>
        <w:jc w:val="both"/>
        <w:rPr>
          <w:rFonts w:ascii="Arial" w:hAnsi="Arial"/>
          <w:lang w:val="es-CR"/>
        </w:rPr>
      </w:pPr>
      <w:r>
        <w:rPr>
          <w:rFonts w:ascii="Arial" w:hAnsi="Arial"/>
          <w:lang w:val="es-CR"/>
        </w:rPr>
        <w:t>La</w:t>
      </w:r>
      <w:r w:rsidR="00115F00" w:rsidRPr="00E46050">
        <w:rPr>
          <w:rFonts w:ascii="Arial" w:hAnsi="Arial"/>
          <w:lang w:val="es-CR"/>
        </w:rPr>
        <w:t xml:space="preserve"> validación se llevó a cabo en la Escuela Primaria San Bosco de Mora, que se encuentra en una zona rural de Costa Rica</w:t>
      </w:r>
      <w:r w:rsidR="00115F00">
        <w:rPr>
          <w:rFonts w:ascii="Arial" w:hAnsi="Arial"/>
          <w:lang w:val="es-CR"/>
        </w:rPr>
        <w:t>,</w:t>
      </w:r>
      <w:r w:rsidR="00115F00" w:rsidRPr="00E46050">
        <w:rPr>
          <w:rFonts w:ascii="Arial" w:hAnsi="Arial"/>
          <w:lang w:val="es-CR"/>
        </w:rPr>
        <w:t xml:space="preserve"> el viernes 6 de junio de 2014. Esta escuela es administrada por el Ministerio de Educación Pública de Costa Rica (MEP). Dos grupos de niños fueron incluidos en la validación; ambos grupos con niños de 4-6 años de edad</w:t>
      </w:r>
      <w:r w:rsidR="00F55173">
        <w:rPr>
          <w:rFonts w:ascii="Arial" w:hAnsi="Arial"/>
          <w:lang w:val="es-CR"/>
        </w:rPr>
        <w:t>.</w:t>
      </w:r>
    </w:p>
    <w:p w14:paraId="660B4D22" w14:textId="645D5331" w:rsidR="00DD15C5" w:rsidRDefault="00DD15C5" w:rsidP="007C003F">
      <w:pPr>
        <w:pStyle w:val="MTemaNormal"/>
        <w:jc w:val="both"/>
        <w:rPr>
          <w:rFonts w:ascii="Arial" w:hAnsi="Arial"/>
          <w:lang w:val="es-CR"/>
        </w:rPr>
      </w:pPr>
      <w:r>
        <w:rPr>
          <w:rFonts w:ascii="Arial" w:hAnsi="Arial"/>
          <w:lang w:val="es-CR"/>
        </w:rPr>
        <w:t>Anteriormente a esta validación, se realizaron 5 validaciones con docentes de preescolar y expertos de la FOD, mostrando las diferentes soluciones de diseño realizadas. Al tener una solución de diseño validada por los expertos</w:t>
      </w:r>
      <w:r w:rsidR="008836F3">
        <w:rPr>
          <w:rFonts w:ascii="Arial" w:hAnsi="Arial"/>
          <w:lang w:val="es-CR"/>
        </w:rPr>
        <w:t xml:space="preserve"> y docentes</w:t>
      </w:r>
      <w:r>
        <w:rPr>
          <w:rFonts w:ascii="Arial" w:hAnsi="Arial"/>
          <w:lang w:val="es-CR"/>
        </w:rPr>
        <w:t>, se decidió llevarla a ser validada a nuestro público meta: los niños entre 4 y 6 años.</w:t>
      </w:r>
    </w:p>
    <w:p w14:paraId="0B604B7B" w14:textId="77777777" w:rsidR="00115F00" w:rsidRDefault="00115F00" w:rsidP="007C003F">
      <w:pPr>
        <w:pStyle w:val="MTemaNormal"/>
        <w:jc w:val="both"/>
        <w:rPr>
          <w:rFonts w:ascii="Arial" w:hAnsi="Arial"/>
          <w:lang w:val="es-CR"/>
        </w:rPr>
      </w:pPr>
    </w:p>
    <w:p w14:paraId="7C927506" w14:textId="77777777" w:rsidR="007C003F" w:rsidRPr="00812218" w:rsidRDefault="007C003F" w:rsidP="007C003F">
      <w:pPr>
        <w:pStyle w:val="MTema1"/>
        <w:rPr>
          <w:rFonts w:ascii="Arial" w:hAnsi="Arial"/>
          <w:color w:val="4F81BD" w:themeColor="accent1"/>
          <w:lang w:val="es-CR"/>
        </w:rPr>
      </w:pPr>
      <w:r w:rsidRPr="00812218">
        <w:rPr>
          <w:rFonts w:ascii="Arial" w:hAnsi="Arial"/>
          <w:color w:val="4F81BD" w:themeColor="accent1"/>
          <w:lang w:val="es-CR"/>
        </w:rPr>
        <w:t>Descripción general</w:t>
      </w:r>
    </w:p>
    <w:p w14:paraId="529FCF8D" w14:textId="724A85FE" w:rsidR="0066798B" w:rsidRPr="0066798B" w:rsidRDefault="0066798B" w:rsidP="0066798B">
      <w:pPr>
        <w:pStyle w:val="MTemaNormal"/>
        <w:jc w:val="both"/>
        <w:rPr>
          <w:rFonts w:ascii="Arial" w:hAnsi="Arial"/>
          <w:lang w:val="es-CR"/>
        </w:rPr>
      </w:pPr>
      <w:r w:rsidRPr="0066798B">
        <w:rPr>
          <w:rFonts w:ascii="Arial" w:hAnsi="Arial"/>
          <w:lang w:val="es-CR"/>
        </w:rPr>
        <w:t xml:space="preserve">El objetivo de la creación de este entorno es involucrar a los estudiantes de edad preescolar con la programación, antes de que incluso hayan aprendido a leer, y con ello estimular el desarrollo del pensamiento lógico-matemático y la abstracción en edades tempranas. Así los estudiantes desde muy </w:t>
      </w:r>
      <w:r w:rsidRPr="0066798B">
        <w:rPr>
          <w:rFonts w:ascii="Arial" w:hAnsi="Arial"/>
          <w:lang w:val="es-CR"/>
        </w:rPr>
        <w:lastRenderedPageBreak/>
        <w:t>temprana edad, tendrán oportunidad de involucrase en un ambiente de aprendizaje que les permite desarrollar habilidades para poder resolver problemas simples de forma organizada, y en ocasiones utilizando el método de ensayo y error.</w:t>
      </w:r>
    </w:p>
    <w:p w14:paraId="57EA2B23" w14:textId="77777777" w:rsidR="0066798B" w:rsidRPr="0066798B" w:rsidRDefault="0066798B" w:rsidP="0066798B">
      <w:pPr>
        <w:pStyle w:val="MTemaNormal"/>
        <w:jc w:val="both"/>
        <w:rPr>
          <w:rFonts w:ascii="Arial" w:hAnsi="Arial"/>
          <w:lang w:val="es-CR"/>
        </w:rPr>
      </w:pPr>
      <w:r w:rsidRPr="0066798B">
        <w:rPr>
          <w:rFonts w:ascii="Arial" w:hAnsi="Arial"/>
          <w:lang w:val="es-CR"/>
        </w:rPr>
        <w:t>La audiencia a la que está dirigido el entorno son los niños y niñas entre 4 y 6 años, y corresponden a los usuarios que utilizaran el sistema para aprender a programar un determinado robot. Además, el entorno está pensado para ser utilizado en un contexto educativo (salón de clases de preescolar), debido a que los estudiantes de estas edades necesitan de mediación para colaborar, manejar frustración, entre otros. Por lo que se espera que el entorno sea para los docentes una herramienta tecnológica que los apoye en el proceso de enseñanza-aprendizaje y el desarrollo integral de estudiantes.</w:t>
      </w:r>
    </w:p>
    <w:p w14:paraId="4D85D287" w14:textId="77777777" w:rsidR="0066798B" w:rsidRPr="0066798B" w:rsidRDefault="0066798B" w:rsidP="0066798B">
      <w:pPr>
        <w:pStyle w:val="MTemaNormal"/>
        <w:jc w:val="both"/>
        <w:rPr>
          <w:rFonts w:ascii="Arial" w:hAnsi="Arial"/>
          <w:lang w:val="es-CR"/>
        </w:rPr>
      </w:pPr>
      <w:r w:rsidRPr="0066798B">
        <w:rPr>
          <w:rFonts w:ascii="Arial" w:hAnsi="Arial"/>
          <w:lang w:val="es-CR"/>
        </w:rPr>
        <w:t>Se espera que los estudiantes puedan resolver varios problemas previamente definidos, y que utilizando el entorno, programen las soluciones; donde cada problema tendrá asociado un robot. El enfoque de esta investigación está centrado en el entorno de programación, dejando de lado la construcción de los robots, debido a las edades que se contemplan. Es decir los estudiantes hacen las actividades con robos ya construidos.</w:t>
      </w:r>
    </w:p>
    <w:p w14:paraId="21EA65B4" w14:textId="77777777" w:rsidR="0066798B" w:rsidRPr="0066798B" w:rsidRDefault="0066798B" w:rsidP="0066798B">
      <w:pPr>
        <w:pStyle w:val="MTemaNormal"/>
        <w:jc w:val="both"/>
        <w:rPr>
          <w:rFonts w:ascii="Arial" w:hAnsi="Arial"/>
          <w:lang w:val="es-CR"/>
        </w:rPr>
      </w:pPr>
      <w:r w:rsidRPr="0066798B">
        <w:rPr>
          <w:rFonts w:ascii="Arial" w:hAnsi="Arial"/>
          <w:lang w:val="es-CR"/>
        </w:rPr>
        <w:t xml:space="preserve">Este entorno se realiza en dispositivos móviles para dar mayor comodidad y flexibilidad a los estudiantes. Se escogió el Sistema Operativo (SO) Móvil Android, ya que es una plataforma versátil que satisface las necesidades de prácticamente cualquier usuario. Además, cuenta con una gran variedad de dispositivos móviles de diferentes empresas y a diferentes precios, con una variedad mucho más amplia de opciones de personalización, y una mayor libertad de ajustar el dispositivo si se decide hacerlo. Específicamente, se utilizará el SO Android </w:t>
      </w:r>
      <w:proofErr w:type="spellStart"/>
      <w:r w:rsidRPr="0066798B">
        <w:rPr>
          <w:rFonts w:ascii="Arial" w:hAnsi="Arial"/>
          <w:lang w:val="es-CR"/>
        </w:rPr>
        <w:t>Jelly</w:t>
      </w:r>
      <w:proofErr w:type="spellEnd"/>
      <w:r w:rsidRPr="0066798B">
        <w:rPr>
          <w:rFonts w:ascii="Arial" w:hAnsi="Arial"/>
          <w:lang w:val="es-CR"/>
        </w:rPr>
        <w:t xml:space="preserve"> </w:t>
      </w:r>
      <w:proofErr w:type="spellStart"/>
      <w:r w:rsidRPr="0066798B">
        <w:rPr>
          <w:rFonts w:ascii="Arial" w:hAnsi="Arial"/>
          <w:lang w:val="es-CR"/>
        </w:rPr>
        <w:t>Bean</w:t>
      </w:r>
      <w:proofErr w:type="spellEnd"/>
      <w:r w:rsidRPr="0066798B">
        <w:rPr>
          <w:rFonts w:ascii="Arial" w:hAnsi="Arial"/>
          <w:lang w:val="es-CR"/>
        </w:rPr>
        <w:t>, ya que es uno de los SO más recientes que posee las características necesarias para el buen funcionamiento del sistema y cumple con las especificaciones de los expertos.</w:t>
      </w:r>
    </w:p>
    <w:p w14:paraId="232AEC2C" w14:textId="1C5982F5" w:rsidR="00A31046" w:rsidRPr="00812218" w:rsidRDefault="00A31046" w:rsidP="0066798B">
      <w:pPr>
        <w:pStyle w:val="MTema2"/>
        <w:tabs>
          <w:tab w:val="clear" w:pos="1304"/>
          <w:tab w:val="left" w:pos="1276"/>
        </w:tabs>
        <w:ind w:left="567" w:hanging="567"/>
        <w:rPr>
          <w:rFonts w:ascii="Arial" w:hAnsi="Arial"/>
          <w:color w:val="4F81BD" w:themeColor="accent1"/>
          <w:lang w:val="es-CR"/>
        </w:rPr>
      </w:pPr>
      <w:bookmarkStart w:id="1" w:name="_Toc95287962"/>
      <w:r w:rsidRPr="00812218">
        <w:rPr>
          <w:rFonts w:ascii="Arial" w:hAnsi="Arial"/>
          <w:color w:val="4F81BD" w:themeColor="accent1"/>
          <w:lang w:val="es-CR"/>
        </w:rPr>
        <w:t>Alcance</w:t>
      </w:r>
      <w:bookmarkEnd w:id="1"/>
    </w:p>
    <w:p w14:paraId="106A0761" w14:textId="0CC75E4B" w:rsidR="00D13BCF" w:rsidRDefault="008A3843" w:rsidP="00D13BCF">
      <w:pPr>
        <w:pStyle w:val="MTemaNormal"/>
        <w:tabs>
          <w:tab w:val="left" w:pos="1276"/>
        </w:tabs>
        <w:jc w:val="both"/>
        <w:rPr>
          <w:rFonts w:ascii="Arial" w:hAnsi="Arial"/>
          <w:lang w:val="es-CR"/>
        </w:rPr>
      </w:pPr>
      <w:r>
        <w:rPr>
          <w:rFonts w:ascii="Arial" w:hAnsi="Arial"/>
          <w:lang w:val="es-CR"/>
        </w:rPr>
        <w:t xml:space="preserve">Validar el concepto y el diseño propuesto </w:t>
      </w:r>
      <w:r w:rsidR="00D13BCF">
        <w:rPr>
          <w:rFonts w:ascii="Arial" w:hAnsi="Arial"/>
          <w:lang w:val="es-CR"/>
        </w:rPr>
        <w:t>del</w:t>
      </w:r>
      <w:r w:rsidR="00984F31" w:rsidRPr="00984F31">
        <w:rPr>
          <w:rFonts w:ascii="Arial" w:hAnsi="Arial"/>
          <w:lang w:val="es-CR"/>
        </w:rPr>
        <w:t xml:space="preserve"> entorno de programación en dispositivos móviles para LEGO Mindstorm NXT v2.0, que permit</w:t>
      </w:r>
      <w:r w:rsidR="00984F31">
        <w:rPr>
          <w:rFonts w:ascii="Arial" w:hAnsi="Arial"/>
          <w:lang w:val="es-CR"/>
        </w:rPr>
        <w:t>a a ni</w:t>
      </w:r>
      <w:r w:rsidR="00984F31" w:rsidRPr="00984F31">
        <w:rPr>
          <w:rFonts w:ascii="Arial" w:hAnsi="Arial"/>
          <w:lang w:val="es-CR"/>
        </w:rPr>
        <w:t>ños de 4 a 6 años programar robots</w:t>
      </w:r>
      <w:r w:rsidR="005534AA">
        <w:rPr>
          <w:rFonts w:ascii="Arial" w:hAnsi="Arial"/>
          <w:lang w:val="es-CR"/>
        </w:rPr>
        <w:t xml:space="preserve"> construidos por estos kits</w:t>
      </w:r>
      <w:r w:rsidR="00D13BCF">
        <w:rPr>
          <w:rFonts w:ascii="Arial" w:hAnsi="Arial"/>
          <w:lang w:val="es-CR"/>
        </w:rPr>
        <w:t>.</w:t>
      </w:r>
    </w:p>
    <w:p w14:paraId="7D95E551" w14:textId="77777777" w:rsidR="00050093" w:rsidRPr="00812218" w:rsidRDefault="00050093" w:rsidP="007E6142">
      <w:pPr>
        <w:pStyle w:val="MTemaNormal"/>
        <w:jc w:val="both"/>
        <w:rPr>
          <w:rFonts w:ascii="Arial" w:hAnsi="Arial"/>
          <w:lang w:val="es-CR"/>
        </w:rPr>
      </w:pPr>
    </w:p>
    <w:p w14:paraId="09D8DA05" w14:textId="77777777" w:rsidR="00C45DC1" w:rsidRDefault="00C45DC1" w:rsidP="00903718">
      <w:pPr>
        <w:pStyle w:val="MTema1"/>
        <w:rPr>
          <w:rFonts w:ascii="Arial" w:hAnsi="Arial"/>
          <w:color w:val="4F81BD" w:themeColor="accent1"/>
          <w:lang w:val="es-CR"/>
        </w:rPr>
      </w:pPr>
      <w:bookmarkStart w:id="2" w:name="_Toc95287966"/>
      <w:r>
        <w:rPr>
          <w:rFonts w:ascii="Arial" w:hAnsi="Arial"/>
          <w:color w:val="4F81BD" w:themeColor="accent1"/>
          <w:lang w:val="es-CR"/>
        </w:rPr>
        <w:t>Tareas a Evaluar</w:t>
      </w:r>
    </w:p>
    <w:p w14:paraId="4FE49B30" w14:textId="2C585ADF" w:rsidR="00D17AD5" w:rsidRDefault="00FE74A3" w:rsidP="007E6142">
      <w:pPr>
        <w:pStyle w:val="MTemaNormal"/>
        <w:jc w:val="both"/>
        <w:rPr>
          <w:rFonts w:ascii="Arial" w:hAnsi="Arial"/>
          <w:lang w:val="es-CR"/>
        </w:rPr>
      </w:pPr>
      <w:r>
        <w:rPr>
          <w:rFonts w:ascii="Arial" w:hAnsi="Arial"/>
          <w:lang w:val="es-CR"/>
        </w:rPr>
        <w:t>La</w:t>
      </w:r>
      <w:r w:rsidRPr="00E46050">
        <w:rPr>
          <w:rFonts w:ascii="Arial" w:hAnsi="Arial"/>
          <w:lang w:val="es-CR"/>
        </w:rPr>
        <w:t xml:space="preserve"> validación se llevó a cabo en la Escuela Primaria San Bosco de Mora, que se encuentra en una zona rural de Costa Rica</w:t>
      </w:r>
      <w:r>
        <w:rPr>
          <w:rFonts w:ascii="Arial" w:hAnsi="Arial"/>
          <w:lang w:val="es-CR"/>
        </w:rPr>
        <w:t>,</w:t>
      </w:r>
      <w:r w:rsidRPr="00E46050">
        <w:rPr>
          <w:rFonts w:ascii="Arial" w:hAnsi="Arial"/>
          <w:lang w:val="es-CR"/>
        </w:rPr>
        <w:t xml:space="preserve"> el viernes 6 de junio de 2014. Esta escuela es administrada por el Ministerio de Educación Pública de Costa Rica (MEP). Dos grupos de niños fueron incluidos en la validación</w:t>
      </w:r>
      <w:r>
        <w:rPr>
          <w:rFonts w:ascii="Arial" w:hAnsi="Arial"/>
          <w:lang w:val="es-CR"/>
        </w:rPr>
        <w:t>, en total participaron 40 niños con edades entre</w:t>
      </w:r>
      <w:r w:rsidRPr="00E46050">
        <w:rPr>
          <w:rFonts w:ascii="Arial" w:hAnsi="Arial"/>
          <w:lang w:val="es-CR"/>
        </w:rPr>
        <w:t xml:space="preserve"> de 4-6 años de edad</w:t>
      </w:r>
      <w:r>
        <w:rPr>
          <w:rFonts w:ascii="Arial" w:hAnsi="Arial"/>
          <w:lang w:val="es-CR"/>
        </w:rPr>
        <w:t>.</w:t>
      </w:r>
    </w:p>
    <w:p w14:paraId="197F46A7" w14:textId="4BDE23B4" w:rsidR="006D2027" w:rsidRDefault="00EC4E7E" w:rsidP="007E6142">
      <w:pPr>
        <w:pStyle w:val="MTemaNormal"/>
        <w:jc w:val="both"/>
        <w:rPr>
          <w:rFonts w:ascii="Arial" w:hAnsi="Arial"/>
          <w:lang w:val="es-CR"/>
        </w:rPr>
      </w:pPr>
      <w:r>
        <w:rPr>
          <w:rFonts w:ascii="Arial" w:hAnsi="Arial"/>
          <w:lang w:val="es-CR"/>
        </w:rPr>
        <w:t xml:space="preserve">Las tareas que se definieron en el </w:t>
      </w:r>
      <w:r w:rsidR="002F7F57">
        <w:rPr>
          <w:rFonts w:ascii="Arial" w:hAnsi="Arial"/>
          <w:lang w:val="es-CR"/>
        </w:rPr>
        <w:t>pilotaje</w:t>
      </w:r>
      <w:r>
        <w:rPr>
          <w:rFonts w:ascii="Arial" w:hAnsi="Arial"/>
          <w:lang w:val="es-CR"/>
        </w:rPr>
        <w:t xml:space="preserve"> para ser evaluadas fueron:</w:t>
      </w:r>
    </w:p>
    <w:p w14:paraId="608C9625" w14:textId="6F373407" w:rsidR="00EC4E7E" w:rsidRDefault="009461D0" w:rsidP="00EC4E7E">
      <w:pPr>
        <w:pStyle w:val="MTemaNormal"/>
        <w:numPr>
          <w:ilvl w:val="0"/>
          <w:numId w:val="33"/>
        </w:numPr>
        <w:jc w:val="both"/>
        <w:rPr>
          <w:rFonts w:ascii="Arial" w:hAnsi="Arial"/>
          <w:lang w:val="es-CR"/>
        </w:rPr>
      </w:pPr>
      <w:r>
        <w:rPr>
          <w:rFonts w:ascii="Arial" w:hAnsi="Arial"/>
          <w:lang w:val="es-CR"/>
        </w:rPr>
        <w:t>Validación del concepto y diseño propuesto</w:t>
      </w:r>
      <w:r w:rsidR="00EC4E7E">
        <w:rPr>
          <w:rFonts w:ascii="Arial" w:hAnsi="Arial"/>
          <w:lang w:val="es-CR"/>
        </w:rPr>
        <w:t>.</w:t>
      </w:r>
    </w:p>
    <w:p w14:paraId="08E53DEA" w14:textId="64F2399F" w:rsidR="00EC4E7E" w:rsidRDefault="009461D0" w:rsidP="00EC4E7E">
      <w:pPr>
        <w:pStyle w:val="MTemaNormal"/>
        <w:numPr>
          <w:ilvl w:val="0"/>
          <w:numId w:val="33"/>
        </w:numPr>
        <w:jc w:val="both"/>
        <w:rPr>
          <w:rFonts w:ascii="Arial" w:hAnsi="Arial"/>
          <w:lang w:val="es-CR"/>
        </w:rPr>
      </w:pPr>
      <w:r>
        <w:rPr>
          <w:rFonts w:ascii="Arial" w:hAnsi="Arial"/>
          <w:lang w:val="es-CR"/>
        </w:rPr>
        <w:t>Comprensión de los iconos de los comandos</w:t>
      </w:r>
      <w:r w:rsidR="00EC4E7E">
        <w:rPr>
          <w:rFonts w:ascii="Arial" w:hAnsi="Arial"/>
          <w:lang w:val="es-CR"/>
        </w:rPr>
        <w:t>.</w:t>
      </w:r>
    </w:p>
    <w:p w14:paraId="4FA0F1D3" w14:textId="66619CE3" w:rsidR="00EC4E7E" w:rsidRDefault="009461D0" w:rsidP="00EC4E7E">
      <w:pPr>
        <w:pStyle w:val="MTemaNormal"/>
        <w:numPr>
          <w:ilvl w:val="0"/>
          <w:numId w:val="33"/>
        </w:numPr>
        <w:jc w:val="both"/>
        <w:rPr>
          <w:rFonts w:ascii="Arial" w:hAnsi="Arial"/>
          <w:lang w:val="es-CR"/>
        </w:rPr>
      </w:pPr>
      <w:r>
        <w:rPr>
          <w:rFonts w:ascii="Arial" w:hAnsi="Arial"/>
          <w:lang w:val="es-CR"/>
        </w:rPr>
        <w:t xml:space="preserve">Comprensión de la </w:t>
      </w:r>
      <w:r w:rsidRPr="00850560">
        <w:rPr>
          <w:rFonts w:ascii="Arial" w:hAnsi="Arial"/>
          <w:lang w:val="es-CR"/>
        </w:rPr>
        <w:t>secuencia de comandos en la interfaz dada</w:t>
      </w:r>
      <w:r w:rsidR="00D17AD5">
        <w:rPr>
          <w:rFonts w:ascii="Arial" w:hAnsi="Arial"/>
          <w:lang w:val="es-CR"/>
        </w:rPr>
        <w:t>.</w:t>
      </w:r>
    </w:p>
    <w:p w14:paraId="3ED5CD9D" w14:textId="5391999D" w:rsidR="00D17AD5" w:rsidRDefault="009461D0" w:rsidP="00EC4E7E">
      <w:pPr>
        <w:pStyle w:val="MTemaNormal"/>
        <w:numPr>
          <w:ilvl w:val="0"/>
          <w:numId w:val="33"/>
        </w:numPr>
        <w:jc w:val="both"/>
        <w:rPr>
          <w:rFonts w:ascii="Arial" w:hAnsi="Arial"/>
          <w:lang w:val="es-CR"/>
        </w:rPr>
      </w:pPr>
      <w:r>
        <w:rPr>
          <w:rFonts w:ascii="Arial" w:hAnsi="Arial"/>
          <w:lang w:val="es-CR"/>
        </w:rPr>
        <w:t>Facilidad en el uso del tipo de interacción</w:t>
      </w:r>
      <w:r w:rsidR="00D17AD5">
        <w:rPr>
          <w:rFonts w:ascii="Arial" w:hAnsi="Arial"/>
          <w:lang w:val="es-CR"/>
        </w:rPr>
        <w:t>.</w:t>
      </w:r>
    </w:p>
    <w:p w14:paraId="7BD00C4C" w14:textId="77777777" w:rsidR="00DB0C3F" w:rsidRDefault="00DB0C3F" w:rsidP="00DB0C3F">
      <w:pPr>
        <w:pStyle w:val="MTemaNormal"/>
        <w:jc w:val="both"/>
        <w:rPr>
          <w:rFonts w:ascii="Arial" w:hAnsi="Arial"/>
          <w:lang w:val="es-CR"/>
        </w:rPr>
      </w:pPr>
      <w:bookmarkStart w:id="3" w:name="_GoBack"/>
      <w:bookmarkEnd w:id="3"/>
    </w:p>
    <w:p w14:paraId="669E52CC" w14:textId="77777777" w:rsidR="00C45DC1" w:rsidRDefault="00C45DC1" w:rsidP="00903718">
      <w:pPr>
        <w:pStyle w:val="MTema1"/>
        <w:rPr>
          <w:rFonts w:ascii="Arial" w:hAnsi="Arial"/>
          <w:color w:val="4F81BD" w:themeColor="accent1"/>
          <w:lang w:val="es-CR"/>
        </w:rPr>
      </w:pPr>
      <w:r>
        <w:rPr>
          <w:rFonts w:ascii="Arial" w:hAnsi="Arial"/>
          <w:color w:val="4F81BD" w:themeColor="accent1"/>
          <w:lang w:val="es-CR"/>
        </w:rPr>
        <w:t>Protocolo</w:t>
      </w:r>
    </w:p>
    <w:p w14:paraId="4DAC7AB8" w14:textId="508C7A7C" w:rsidR="00A700EE" w:rsidRPr="00A700EE" w:rsidRDefault="00A700EE" w:rsidP="00A700EE">
      <w:pPr>
        <w:pStyle w:val="MTemaNormal"/>
        <w:jc w:val="both"/>
        <w:rPr>
          <w:rFonts w:ascii="Arial" w:hAnsi="Arial"/>
        </w:rPr>
      </w:pPr>
      <w:r w:rsidRPr="00A700EE">
        <w:rPr>
          <w:rFonts w:ascii="Arial" w:hAnsi="Arial"/>
        </w:rPr>
        <w:t xml:space="preserve">La actividad duró cerca de cuatro horas, </w:t>
      </w:r>
      <w:r w:rsidR="00FF3809">
        <w:rPr>
          <w:rFonts w:ascii="Arial" w:hAnsi="Arial"/>
        </w:rPr>
        <w:t>durante</w:t>
      </w:r>
      <w:r w:rsidRPr="00A700EE">
        <w:rPr>
          <w:rFonts w:ascii="Arial" w:hAnsi="Arial"/>
        </w:rPr>
        <w:t xml:space="preserve"> aproximadamente 24 minutos por niño, cuatro niños</w:t>
      </w:r>
      <w:r w:rsidR="00FF3809">
        <w:rPr>
          <w:rFonts w:ascii="Arial" w:hAnsi="Arial"/>
        </w:rPr>
        <w:t xml:space="preserve"> al mismo tiempo, pero con un investigador cada uno (forma individual)</w:t>
      </w:r>
      <w:r w:rsidRPr="00A700EE">
        <w:rPr>
          <w:rFonts w:ascii="Arial" w:hAnsi="Arial"/>
        </w:rPr>
        <w:t xml:space="preserve">. </w:t>
      </w:r>
    </w:p>
    <w:p w14:paraId="1FB64121" w14:textId="3B5678FA" w:rsidR="004540BF" w:rsidRPr="007D1888" w:rsidRDefault="004540BF" w:rsidP="00AA42B7">
      <w:pPr>
        <w:pStyle w:val="MTemaNormal"/>
        <w:jc w:val="both"/>
        <w:rPr>
          <w:rFonts w:ascii="Arial" w:hAnsi="Arial"/>
          <w:lang w:val="es-CR"/>
        </w:rPr>
      </w:pPr>
      <w:r>
        <w:rPr>
          <w:rFonts w:ascii="Arial" w:hAnsi="Arial"/>
          <w:lang w:val="es-CR"/>
        </w:rPr>
        <w:t>El protocolo que se siguió fue el siguiente:</w:t>
      </w:r>
    </w:p>
    <w:p w14:paraId="02A36B49" w14:textId="77777777" w:rsidR="00FF3809" w:rsidRPr="00FF3809" w:rsidRDefault="00FF3809" w:rsidP="007E6142">
      <w:pPr>
        <w:pStyle w:val="MTemaNormal"/>
        <w:numPr>
          <w:ilvl w:val="0"/>
          <w:numId w:val="32"/>
        </w:numPr>
        <w:jc w:val="both"/>
        <w:rPr>
          <w:rFonts w:ascii="Arial" w:hAnsi="Arial"/>
          <w:lang w:val="es-CR"/>
        </w:rPr>
      </w:pPr>
      <w:r w:rsidRPr="00A700EE">
        <w:rPr>
          <w:rFonts w:ascii="Arial" w:hAnsi="Arial"/>
        </w:rPr>
        <w:t>El inv</w:t>
      </w:r>
      <w:r>
        <w:rPr>
          <w:rFonts w:ascii="Arial" w:hAnsi="Arial"/>
        </w:rPr>
        <w:t>estigador s</w:t>
      </w:r>
      <w:r w:rsidRPr="00A700EE">
        <w:rPr>
          <w:rFonts w:ascii="Arial" w:hAnsi="Arial"/>
        </w:rPr>
        <w:t xml:space="preserve">e presentó y le preguntó al niño </w:t>
      </w:r>
      <w:r>
        <w:rPr>
          <w:rFonts w:ascii="Arial" w:hAnsi="Arial"/>
        </w:rPr>
        <w:t>su</w:t>
      </w:r>
      <w:r w:rsidRPr="00A700EE">
        <w:rPr>
          <w:rFonts w:ascii="Arial" w:hAnsi="Arial"/>
        </w:rPr>
        <w:t xml:space="preserve"> edad. </w:t>
      </w:r>
    </w:p>
    <w:p w14:paraId="0A830EE9" w14:textId="5DA59960" w:rsidR="00E864E7" w:rsidRDefault="00FF3809" w:rsidP="007E6142">
      <w:pPr>
        <w:pStyle w:val="MTemaNormal"/>
        <w:numPr>
          <w:ilvl w:val="0"/>
          <w:numId w:val="32"/>
        </w:numPr>
        <w:jc w:val="both"/>
        <w:rPr>
          <w:rFonts w:ascii="Arial" w:hAnsi="Arial"/>
          <w:lang w:val="es-CR"/>
        </w:rPr>
      </w:pPr>
      <w:r>
        <w:rPr>
          <w:rFonts w:ascii="Arial" w:hAnsi="Arial"/>
        </w:rPr>
        <w:t>Presentación y explicación de l</w:t>
      </w:r>
      <w:r w:rsidRPr="00A700EE">
        <w:rPr>
          <w:rFonts w:ascii="Arial" w:hAnsi="Arial"/>
        </w:rPr>
        <w:t xml:space="preserve">os instrumentos </w:t>
      </w:r>
      <w:r>
        <w:rPr>
          <w:rFonts w:ascii="Arial" w:hAnsi="Arial"/>
        </w:rPr>
        <w:t>que se utilizaron en</w:t>
      </w:r>
      <w:r w:rsidRPr="00A700EE">
        <w:rPr>
          <w:rFonts w:ascii="Arial" w:hAnsi="Arial"/>
        </w:rPr>
        <w:t xml:space="preserve"> el proceso. Se realizaron tres validaciones diferentes: validación icono (9 iconos), interfaz guías diseños y tipos de interacción.</w:t>
      </w:r>
    </w:p>
    <w:p w14:paraId="420BB7FF" w14:textId="191FFD87" w:rsidR="000D2073" w:rsidRDefault="00FF3809" w:rsidP="00224FF3">
      <w:pPr>
        <w:pStyle w:val="MTemaNormal"/>
        <w:numPr>
          <w:ilvl w:val="0"/>
          <w:numId w:val="32"/>
        </w:numPr>
        <w:jc w:val="both"/>
        <w:rPr>
          <w:rFonts w:ascii="Arial" w:hAnsi="Arial"/>
          <w:lang w:val="es-CR"/>
        </w:rPr>
      </w:pPr>
      <w:r>
        <w:rPr>
          <w:rFonts w:ascii="Arial" w:hAnsi="Arial"/>
          <w:lang w:val="es-CR"/>
        </w:rPr>
        <w:t xml:space="preserve">Realización de la primera validación. </w:t>
      </w:r>
      <w:r w:rsidR="00224FF3">
        <w:rPr>
          <w:rFonts w:ascii="Arial" w:hAnsi="Arial"/>
          <w:lang w:val="es-CR"/>
        </w:rPr>
        <w:t>E</w:t>
      </w:r>
      <w:r w:rsidR="00224FF3" w:rsidRPr="00224FF3">
        <w:rPr>
          <w:rFonts w:ascii="Arial" w:hAnsi="Arial"/>
          <w:lang w:val="es-CR"/>
        </w:rPr>
        <w:t xml:space="preserve">l investigador le preguntó al niño el significado de cada icono y </w:t>
      </w:r>
      <w:r w:rsidR="00224FF3">
        <w:rPr>
          <w:rFonts w:ascii="Arial" w:hAnsi="Arial"/>
          <w:lang w:val="es-CR"/>
        </w:rPr>
        <w:t>realizó las</w:t>
      </w:r>
      <w:r w:rsidR="00224FF3" w:rsidRPr="00224FF3">
        <w:rPr>
          <w:rFonts w:ascii="Arial" w:hAnsi="Arial"/>
          <w:lang w:val="es-CR"/>
        </w:rPr>
        <w:t xml:space="preserve"> anotaciones </w:t>
      </w:r>
      <w:r w:rsidR="00224FF3">
        <w:rPr>
          <w:rFonts w:ascii="Arial" w:hAnsi="Arial"/>
          <w:lang w:val="es-CR"/>
        </w:rPr>
        <w:t xml:space="preserve">correspondientes: </w:t>
      </w:r>
      <w:r w:rsidR="00224FF3" w:rsidRPr="00224FF3">
        <w:rPr>
          <w:rFonts w:ascii="Arial" w:hAnsi="Arial"/>
          <w:lang w:val="es-CR"/>
        </w:rPr>
        <w:t xml:space="preserve">lo hizo bien o mal y cualquier interpretación </w:t>
      </w:r>
      <w:r w:rsidR="00224FF3">
        <w:rPr>
          <w:rFonts w:ascii="Arial" w:hAnsi="Arial"/>
          <w:lang w:val="es-CR"/>
        </w:rPr>
        <w:t>dada</w:t>
      </w:r>
      <w:r w:rsidR="00224FF3" w:rsidRPr="00224FF3">
        <w:rPr>
          <w:rFonts w:ascii="Arial" w:hAnsi="Arial"/>
          <w:lang w:val="es-CR"/>
        </w:rPr>
        <w:t xml:space="preserve"> por el niño</w:t>
      </w:r>
      <w:r w:rsidR="00224FF3">
        <w:rPr>
          <w:rFonts w:ascii="Arial" w:hAnsi="Arial"/>
          <w:lang w:val="es-CR"/>
        </w:rPr>
        <w:t>.</w:t>
      </w:r>
    </w:p>
    <w:p w14:paraId="3E9AC1DA" w14:textId="1B39FA6B" w:rsidR="007056C3" w:rsidRPr="007E6142" w:rsidRDefault="000D2073" w:rsidP="000D2073">
      <w:pPr>
        <w:pStyle w:val="MTemaNormal"/>
        <w:numPr>
          <w:ilvl w:val="0"/>
          <w:numId w:val="32"/>
        </w:numPr>
        <w:jc w:val="both"/>
        <w:rPr>
          <w:rFonts w:ascii="Arial" w:hAnsi="Arial"/>
          <w:lang w:val="es-CR"/>
        </w:rPr>
      </w:pPr>
      <w:r>
        <w:rPr>
          <w:rFonts w:ascii="Arial" w:hAnsi="Arial"/>
          <w:lang w:val="es-CR"/>
        </w:rPr>
        <w:lastRenderedPageBreak/>
        <w:t>Realización de la segunda validación.</w:t>
      </w:r>
      <w:r w:rsidRPr="000D2073">
        <w:rPr>
          <w:rFonts w:ascii="Arial" w:hAnsi="Arial"/>
        </w:rPr>
        <w:t xml:space="preserve"> Tres enfoques diferentes </w:t>
      </w:r>
      <w:r>
        <w:rPr>
          <w:rFonts w:ascii="Arial" w:hAnsi="Arial"/>
        </w:rPr>
        <w:t>fueron</w:t>
      </w:r>
      <w:r w:rsidRPr="000D2073">
        <w:rPr>
          <w:rFonts w:ascii="Arial" w:hAnsi="Arial"/>
        </w:rPr>
        <w:t xml:space="preserve"> diseñado</w:t>
      </w:r>
      <w:r>
        <w:rPr>
          <w:rFonts w:ascii="Arial" w:hAnsi="Arial"/>
        </w:rPr>
        <w:t>s</w:t>
      </w:r>
      <w:r w:rsidRPr="000D2073">
        <w:rPr>
          <w:rFonts w:ascii="Arial" w:hAnsi="Arial"/>
        </w:rPr>
        <w:t xml:space="preserve"> con el fin de guiar a los niños en la interfaz: la línea de puntos, impresiones de la pata de mono y sin guía. Las tres opciones se presentaron a todos los niños y se les pidió que explicar</w:t>
      </w:r>
      <w:r>
        <w:rPr>
          <w:rFonts w:ascii="Arial" w:hAnsi="Arial"/>
        </w:rPr>
        <w:t>an</w:t>
      </w:r>
      <w:r w:rsidRPr="000D2073">
        <w:rPr>
          <w:rFonts w:ascii="Arial" w:hAnsi="Arial"/>
        </w:rPr>
        <w:t xml:space="preserve"> el orden de un conjunto de iconos. Cada evaluador presentó las tres posibilidades en diferente orden</w:t>
      </w:r>
      <w:r>
        <w:rPr>
          <w:rFonts w:ascii="Arial" w:hAnsi="Arial"/>
        </w:rPr>
        <w:t xml:space="preserve"> y realizó las anotaciones correspondientes</w:t>
      </w:r>
      <w:r w:rsidR="007056C3">
        <w:rPr>
          <w:rFonts w:ascii="Arial" w:hAnsi="Arial"/>
          <w:lang w:val="es-CR"/>
        </w:rPr>
        <w:t>.</w:t>
      </w:r>
    </w:p>
    <w:p w14:paraId="2A5EEE2D" w14:textId="37F2EABC" w:rsidR="000D2073" w:rsidRPr="007E6142" w:rsidRDefault="00224FF3" w:rsidP="007E6142">
      <w:pPr>
        <w:pStyle w:val="MTemaNormal"/>
        <w:numPr>
          <w:ilvl w:val="0"/>
          <w:numId w:val="32"/>
        </w:numPr>
        <w:jc w:val="both"/>
        <w:rPr>
          <w:rFonts w:ascii="Arial" w:hAnsi="Arial"/>
          <w:lang w:val="es-CR"/>
        </w:rPr>
      </w:pPr>
      <w:r>
        <w:rPr>
          <w:rFonts w:ascii="Arial" w:hAnsi="Arial"/>
          <w:lang w:val="es-CR"/>
        </w:rPr>
        <w:t>Realización de la tercera validación</w:t>
      </w:r>
      <w:r>
        <w:rPr>
          <w:rFonts w:ascii="Arial" w:hAnsi="Arial"/>
        </w:rPr>
        <w:t>. Se dieron tres</w:t>
      </w:r>
      <w:r w:rsidR="000D2073" w:rsidRPr="00A700EE">
        <w:rPr>
          <w:rFonts w:ascii="Arial" w:hAnsi="Arial"/>
        </w:rPr>
        <w:t xml:space="preserve"> opciones </w:t>
      </w:r>
      <w:r>
        <w:rPr>
          <w:rFonts w:ascii="Arial" w:hAnsi="Arial"/>
        </w:rPr>
        <w:t xml:space="preserve">de interacción </w:t>
      </w:r>
      <w:r w:rsidR="000D2073" w:rsidRPr="00A700EE">
        <w:rPr>
          <w:rFonts w:ascii="Arial" w:hAnsi="Arial"/>
        </w:rPr>
        <w:t>disponibles: arrastrar y soltar, inserción y guiada. El arrastrar y soltar permite que los niños señalan un icono, arrástrelo hasta el lugar deseado y lo dejan caer. La interacción de inserción necesaria al niño que señale el lugar elegido, apareció el conjunto de posibilidades y el niño selecciona la acción de insertar. Las interacciones guiadas sólo permiten dos opciones cada vez, de una manera guiada, es decir, elegir entre avanzar o retroceder, seleccione la izquierda o la derecha. Esta última validación se realizó sólo una por niño, es decir, se realizaron 13 validaciones por posibilidad de interacc</w:t>
      </w:r>
      <w:r>
        <w:rPr>
          <w:rFonts w:ascii="Arial" w:hAnsi="Arial"/>
        </w:rPr>
        <w:t>ión. El investigador observaba al niño realizando el tipo de interacción y realizaba las anotaciones correspondientes</w:t>
      </w:r>
    </w:p>
    <w:p w14:paraId="63D51FAA" w14:textId="5CFCBE5C" w:rsidR="00E864E7" w:rsidRPr="007E6142" w:rsidRDefault="00EC7994" w:rsidP="007E6142">
      <w:pPr>
        <w:pStyle w:val="MTemaNormal"/>
        <w:numPr>
          <w:ilvl w:val="0"/>
          <w:numId w:val="32"/>
        </w:numPr>
        <w:jc w:val="both"/>
        <w:rPr>
          <w:rFonts w:ascii="Arial" w:hAnsi="Arial"/>
          <w:lang w:val="es-CR"/>
        </w:rPr>
      </w:pPr>
      <w:r w:rsidRPr="007E6142">
        <w:rPr>
          <w:rFonts w:ascii="Arial" w:hAnsi="Arial"/>
          <w:lang w:val="es-CR"/>
        </w:rPr>
        <w:t xml:space="preserve">Dar las </w:t>
      </w:r>
      <w:r w:rsidR="007056C3">
        <w:rPr>
          <w:rFonts w:ascii="Arial" w:hAnsi="Arial"/>
          <w:lang w:val="es-CR"/>
        </w:rPr>
        <w:t>gracias y motivación, despedida.</w:t>
      </w:r>
    </w:p>
    <w:p w14:paraId="670E3CD3" w14:textId="77777777" w:rsidR="002C12C2" w:rsidRPr="007E6142" w:rsidRDefault="002C12C2" w:rsidP="007E6142">
      <w:pPr>
        <w:pStyle w:val="MTemaNormal"/>
        <w:jc w:val="both"/>
        <w:rPr>
          <w:rFonts w:ascii="Arial" w:hAnsi="Arial"/>
          <w:lang w:val="es-CR"/>
        </w:rPr>
      </w:pPr>
    </w:p>
    <w:p w14:paraId="128E5077" w14:textId="77777777" w:rsidR="00C45DC1" w:rsidRDefault="00C45DC1" w:rsidP="00903718">
      <w:pPr>
        <w:pStyle w:val="MTema1"/>
        <w:rPr>
          <w:rFonts w:ascii="Arial" w:hAnsi="Arial"/>
          <w:color w:val="4F81BD" w:themeColor="accent1"/>
          <w:lang w:val="es-CR"/>
        </w:rPr>
      </w:pPr>
      <w:r>
        <w:rPr>
          <w:rFonts w:ascii="Arial" w:hAnsi="Arial"/>
          <w:color w:val="4F81BD" w:themeColor="accent1"/>
          <w:lang w:val="es-CR"/>
        </w:rPr>
        <w:t>Tipo de Usuario</w:t>
      </w:r>
    </w:p>
    <w:p w14:paraId="1165CEC8" w14:textId="77777777" w:rsidR="00D23C5C" w:rsidRPr="0066798B" w:rsidRDefault="00D23C5C" w:rsidP="00D23C5C">
      <w:pPr>
        <w:pStyle w:val="MTemaNormal"/>
        <w:jc w:val="both"/>
        <w:rPr>
          <w:rFonts w:ascii="Arial" w:hAnsi="Arial"/>
          <w:lang w:val="es-CR"/>
        </w:rPr>
      </w:pPr>
      <w:r w:rsidRPr="0066798B">
        <w:rPr>
          <w:rFonts w:ascii="Arial" w:hAnsi="Arial"/>
          <w:lang w:val="es-CR"/>
        </w:rPr>
        <w:t>La audiencia a la que está dirigido el entorno son los niños y niñas entre 4 y 6 años, y corresponden a los usuarios que utilizaran el sistema para aprender a programar un determinado robot. Además, el entorno está pensado para ser utilizado en un contexto educativo (salón de clases de preescolar), debido a que los estudiantes de estas edades necesitan de mediación para colaborar, manejar frustración, entre otros. Por lo que se espera que el entorno sea para los docentes una herramienta tecnológica que los apoye en el proceso de enseñanza-aprendizaje y el desarrollo integral de estudiantes.</w:t>
      </w:r>
    </w:p>
    <w:p w14:paraId="52441BA1" w14:textId="4B4F5B18" w:rsidR="007E6142" w:rsidRDefault="00C33077" w:rsidP="007E6142">
      <w:pPr>
        <w:pStyle w:val="MTemaNormal"/>
        <w:jc w:val="both"/>
        <w:rPr>
          <w:rFonts w:ascii="Arial" w:hAnsi="Arial"/>
          <w:lang w:val="es-CR"/>
        </w:rPr>
      </w:pPr>
      <w:r>
        <w:rPr>
          <w:rFonts w:ascii="Arial" w:hAnsi="Arial"/>
          <w:lang w:val="es-CR"/>
        </w:rPr>
        <w:t xml:space="preserve">Los niños y las niñas que participaron </w:t>
      </w:r>
      <w:r w:rsidR="00B91487">
        <w:rPr>
          <w:rFonts w:ascii="Arial" w:hAnsi="Arial"/>
          <w:lang w:val="es-CR"/>
        </w:rPr>
        <w:t>fue</w:t>
      </w:r>
      <w:r w:rsidR="00E46050">
        <w:rPr>
          <w:rFonts w:ascii="Arial" w:hAnsi="Arial"/>
          <w:lang w:val="es-CR"/>
        </w:rPr>
        <w:t>ron</w:t>
      </w:r>
      <w:r>
        <w:rPr>
          <w:rFonts w:ascii="Arial" w:hAnsi="Arial"/>
          <w:lang w:val="es-CR"/>
        </w:rPr>
        <w:t xml:space="preserve"> </w:t>
      </w:r>
      <w:r w:rsidR="00E46050">
        <w:rPr>
          <w:rFonts w:ascii="Arial" w:hAnsi="Arial"/>
          <w:lang w:val="es-CR"/>
        </w:rPr>
        <w:t>dos</w:t>
      </w:r>
      <w:r w:rsidR="00B91487" w:rsidRPr="0066798B">
        <w:rPr>
          <w:rFonts w:ascii="Arial" w:hAnsi="Arial"/>
          <w:lang w:val="es-CR"/>
        </w:rPr>
        <w:t xml:space="preserve"> grupo</w:t>
      </w:r>
      <w:r w:rsidR="00E46050">
        <w:rPr>
          <w:rFonts w:ascii="Arial" w:hAnsi="Arial"/>
          <w:lang w:val="es-CR"/>
        </w:rPr>
        <w:t xml:space="preserve">s de preescolar de la Escuela </w:t>
      </w:r>
      <w:r w:rsidR="00115F00">
        <w:rPr>
          <w:rFonts w:ascii="Arial" w:hAnsi="Arial"/>
          <w:lang w:val="es-CR"/>
        </w:rPr>
        <w:t>Primaria San Bosco de Mora, con edades entre</w:t>
      </w:r>
      <w:r w:rsidR="00B91487" w:rsidRPr="0066798B">
        <w:rPr>
          <w:rFonts w:ascii="Arial" w:hAnsi="Arial"/>
          <w:lang w:val="es-CR"/>
        </w:rPr>
        <w:t xml:space="preserve"> </w:t>
      </w:r>
      <w:r w:rsidR="00B91487">
        <w:rPr>
          <w:rFonts w:ascii="Arial" w:hAnsi="Arial"/>
          <w:lang w:val="es-CR"/>
        </w:rPr>
        <w:t xml:space="preserve">4 </w:t>
      </w:r>
      <w:r w:rsidR="00115F00">
        <w:rPr>
          <w:rFonts w:ascii="Arial" w:hAnsi="Arial"/>
          <w:lang w:val="es-CR"/>
        </w:rPr>
        <w:t xml:space="preserve">y 6 </w:t>
      </w:r>
      <w:r w:rsidR="00B91487">
        <w:rPr>
          <w:rFonts w:ascii="Arial" w:hAnsi="Arial"/>
          <w:lang w:val="es-CR"/>
        </w:rPr>
        <w:t>años</w:t>
      </w:r>
      <w:r w:rsidR="0084210A">
        <w:rPr>
          <w:rFonts w:ascii="Arial" w:hAnsi="Arial"/>
          <w:lang w:val="es-CR"/>
        </w:rPr>
        <w:t>, se habían inscrito 4 niñas y 4</w:t>
      </w:r>
      <w:r w:rsidR="0084210A" w:rsidRPr="0066798B">
        <w:rPr>
          <w:rFonts w:ascii="Arial" w:hAnsi="Arial"/>
          <w:lang w:val="es-CR"/>
        </w:rPr>
        <w:t xml:space="preserve"> niños</w:t>
      </w:r>
      <w:r w:rsidR="0084210A">
        <w:rPr>
          <w:rFonts w:ascii="Arial" w:hAnsi="Arial"/>
          <w:lang w:val="es-CR"/>
        </w:rPr>
        <w:t xml:space="preserve"> pero el día de la prueba por un asunto personal un niño no se presentó</w:t>
      </w:r>
      <w:r w:rsidR="00B91487">
        <w:rPr>
          <w:rFonts w:ascii="Arial" w:hAnsi="Arial"/>
          <w:lang w:val="es-CR"/>
        </w:rPr>
        <w:t>. Fueron elegidos por medio de una comunicación de la FOD de la actividad, utilizando como recursos correo electrónico y Faceboo</w:t>
      </w:r>
      <w:r w:rsidR="0084210A">
        <w:rPr>
          <w:rFonts w:ascii="Arial" w:hAnsi="Arial"/>
          <w:lang w:val="es-CR"/>
        </w:rPr>
        <w:t>k, se eligieron a los primeros 8</w:t>
      </w:r>
      <w:r w:rsidR="00B91487">
        <w:rPr>
          <w:rFonts w:ascii="Arial" w:hAnsi="Arial"/>
          <w:lang w:val="es-CR"/>
        </w:rPr>
        <w:t>. Posteriormente, se les envió a los encargados (padres de familia) un correo con la invitación y un resumen de la actividad.</w:t>
      </w:r>
    </w:p>
    <w:p w14:paraId="256D06C8" w14:textId="6BAC1958" w:rsidR="002C12C2" w:rsidRDefault="00E46050" w:rsidP="007E6142">
      <w:pPr>
        <w:pStyle w:val="MTemaNormal"/>
        <w:jc w:val="both"/>
        <w:rPr>
          <w:rFonts w:ascii="Arial" w:hAnsi="Arial"/>
          <w:lang w:val="es-CR"/>
        </w:rPr>
      </w:pPr>
      <w:r w:rsidRPr="00E46050">
        <w:rPr>
          <w:rFonts w:ascii="Arial" w:hAnsi="Arial"/>
          <w:lang w:val="es-CR"/>
        </w:rPr>
        <w:t xml:space="preserve">Esta validación se llevó a cabo </w:t>
      </w:r>
      <w:r w:rsidR="00F55173">
        <w:rPr>
          <w:rFonts w:ascii="Arial" w:hAnsi="Arial"/>
          <w:lang w:val="es-CR"/>
        </w:rPr>
        <w:t>con 40 niños con edades comprendidas entre 4 y 6 años</w:t>
      </w:r>
      <w:r w:rsidRPr="00E46050">
        <w:rPr>
          <w:rFonts w:ascii="Arial" w:hAnsi="Arial"/>
          <w:lang w:val="es-CR"/>
        </w:rPr>
        <w:t>. La selección de los participantes se hizo a través de un muestreo no probabilístico y por un modo intencional basado en la disponibilidad de los profesores de la escuela. Esta validación se llevó a cabo por 3 personas que realizan las validaciones y una persona a cargo de la logística.</w:t>
      </w:r>
      <w:r w:rsidR="00FC67A4">
        <w:rPr>
          <w:rFonts w:ascii="Arial" w:hAnsi="Arial"/>
          <w:lang w:val="es-CR"/>
        </w:rPr>
        <w:t xml:space="preserve"> Además, colaboraron las docentes de preescolar respectivas a los grupos participantes.</w:t>
      </w:r>
    </w:p>
    <w:p w14:paraId="6A386D6F" w14:textId="77777777" w:rsidR="00F55173" w:rsidRPr="007E6142" w:rsidRDefault="00F55173" w:rsidP="007E6142">
      <w:pPr>
        <w:pStyle w:val="MTemaNormal"/>
        <w:jc w:val="both"/>
        <w:rPr>
          <w:rFonts w:ascii="Arial" w:hAnsi="Arial"/>
          <w:lang w:val="es-CR"/>
        </w:rPr>
      </w:pPr>
    </w:p>
    <w:p w14:paraId="057F42CA" w14:textId="77777777" w:rsidR="00C45DC1" w:rsidRDefault="00C45DC1" w:rsidP="00903718">
      <w:pPr>
        <w:pStyle w:val="MTema1"/>
        <w:rPr>
          <w:rFonts w:ascii="Arial" w:hAnsi="Arial"/>
          <w:color w:val="4F81BD" w:themeColor="accent1"/>
          <w:lang w:val="es-CR"/>
        </w:rPr>
      </w:pPr>
      <w:r>
        <w:rPr>
          <w:rFonts w:ascii="Arial" w:hAnsi="Arial"/>
          <w:color w:val="4F81BD" w:themeColor="accent1"/>
          <w:lang w:val="es-CR"/>
        </w:rPr>
        <w:t>Resultados</w:t>
      </w:r>
    </w:p>
    <w:p w14:paraId="6DB895C6" w14:textId="57400015" w:rsidR="00C45DC1" w:rsidRDefault="00916EA1" w:rsidP="007E6142">
      <w:pPr>
        <w:pStyle w:val="MTemaNormal"/>
        <w:jc w:val="both"/>
        <w:rPr>
          <w:rFonts w:ascii="Arial" w:hAnsi="Arial"/>
          <w:lang w:val="es-CR"/>
        </w:rPr>
      </w:pPr>
      <w:r>
        <w:rPr>
          <w:rFonts w:ascii="Arial" w:hAnsi="Arial"/>
          <w:lang w:val="es-CR"/>
        </w:rPr>
        <w:t>Los resultados fueron obtenidos de la observación de los investigadores de acuerdo a lo que los niños contestaron en cada tarea,</w:t>
      </w:r>
      <w:r w:rsidRPr="004F61A7">
        <w:rPr>
          <w:rFonts w:ascii="Arial" w:hAnsi="Arial"/>
          <w:lang w:val="es-CR"/>
        </w:rPr>
        <w:t xml:space="preserve"> </w:t>
      </w:r>
      <w:r>
        <w:rPr>
          <w:rFonts w:ascii="Arial" w:hAnsi="Arial"/>
          <w:lang w:val="es-CR"/>
        </w:rPr>
        <w:t>centrándose</w:t>
      </w:r>
      <w:r w:rsidRPr="004F61A7">
        <w:rPr>
          <w:rFonts w:ascii="Arial" w:hAnsi="Arial"/>
          <w:lang w:val="es-CR"/>
        </w:rPr>
        <w:t xml:space="preserve"> en la capacidad del niño para entender la interfaz e interacción propuesto. </w:t>
      </w:r>
      <w:r>
        <w:rPr>
          <w:rFonts w:ascii="Arial" w:hAnsi="Arial"/>
          <w:lang w:val="es-CR"/>
        </w:rPr>
        <w:t>L</w:t>
      </w:r>
      <w:r w:rsidRPr="004F61A7">
        <w:rPr>
          <w:rFonts w:ascii="Arial" w:hAnsi="Arial"/>
          <w:lang w:val="es-CR"/>
        </w:rPr>
        <w:t xml:space="preserve">os resultados </w:t>
      </w:r>
      <w:r>
        <w:rPr>
          <w:rFonts w:ascii="Arial" w:hAnsi="Arial"/>
          <w:lang w:val="es-CR"/>
        </w:rPr>
        <w:t xml:space="preserve">fueron divididos </w:t>
      </w:r>
      <w:r w:rsidRPr="004F61A7">
        <w:rPr>
          <w:rFonts w:ascii="Arial" w:hAnsi="Arial"/>
          <w:lang w:val="es-CR"/>
        </w:rPr>
        <w:t>por edad, sin embargo el 30% de los niños se considerará como control (niños sin datos de edad). Por lo tanto</w:t>
      </w:r>
      <w:r>
        <w:rPr>
          <w:rFonts w:ascii="Arial" w:hAnsi="Arial"/>
          <w:lang w:val="es-CR"/>
        </w:rPr>
        <w:t xml:space="preserve">, se tienen </w:t>
      </w:r>
      <w:r w:rsidRPr="004F61A7">
        <w:rPr>
          <w:rFonts w:ascii="Arial" w:hAnsi="Arial"/>
          <w:lang w:val="es-CR"/>
        </w:rPr>
        <w:t>el 25% (4 años), 25% (5 años), 20% (6 años) y 30% (control).</w:t>
      </w:r>
    </w:p>
    <w:p w14:paraId="6CD8226C" w14:textId="0A216FD3" w:rsidR="00916EA1" w:rsidRDefault="00916EA1" w:rsidP="00254BDD">
      <w:pPr>
        <w:pStyle w:val="MTemaNormal"/>
        <w:numPr>
          <w:ilvl w:val="7"/>
          <w:numId w:val="2"/>
        </w:numPr>
        <w:tabs>
          <w:tab w:val="clear" w:pos="2880"/>
          <w:tab w:val="num" w:pos="993"/>
        </w:tabs>
        <w:ind w:left="993"/>
        <w:jc w:val="both"/>
        <w:rPr>
          <w:rFonts w:ascii="Arial" w:hAnsi="Arial"/>
          <w:lang w:val="es-CR"/>
        </w:rPr>
      </w:pPr>
      <w:r>
        <w:rPr>
          <w:rFonts w:ascii="Arial" w:hAnsi="Arial"/>
          <w:lang w:val="es-CR"/>
        </w:rPr>
        <w:t>El concepto y el diseño en general fue agradable para los niños, el 100% manifestaron que les gustaba el mono (personaje). Algunos niños dieron ideas para agregar elementos al diseño, como bananos para que el mono pudiera comer.</w:t>
      </w:r>
    </w:p>
    <w:p w14:paraId="00C0BF7E" w14:textId="4489C7A1" w:rsidR="00254BDD" w:rsidRPr="00254BDD" w:rsidRDefault="00916EA1" w:rsidP="00254BDD">
      <w:pPr>
        <w:pStyle w:val="MTemaNormal"/>
        <w:numPr>
          <w:ilvl w:val="7"/>
          <w:numId w:val="2"/>
        </w:numPr>
        <w:tabs>
          <w:tab w:val="clear" w:pos="2880"/>
          <w:tab w:val="num" w:pos="993"/>
        </w:tabs>
        <w:ind w:left="993"/>
        <w:jc w:val="both"/>
        <w:rPr>
          <w:rFonts w:ascii="Arial" w:hAnsi="Arial"/>
          <w:lang w:val="es-CR"/>
        </w:rPr>
      </w:pPr>
      <w:r>
        <w:rPr>
          <w:rFonts w:ascii="Arial" w:hAnsi="Arial"/>
          <w:lang w:val="es-CR"/>
        </w:rPr>
        <w:t>L</w:t>
      </w:r>
      <w:r w:rsidRPr="004F61A7">
        <w:rPr>
          <w:rFonts w:ascii="Arial" w:hAnsi="Arial"/>
          <w:lang w:val="es-CR"/>
        </w:rPr>
        <w:t xml:space="preserve">os iconos de inicio y fin no fueron </w:t>
      </w:r>
      <w:r>
        <w:rPr>
          <w:rFonts w:ascii="Arial" w:hAnsi="Arial"/>
          <w:lang w:val="es-CR"/>
        </w:rPr>
        <w:t>comprendidos por los niños, agarrar</w:t>
      </w:r>
      <w:r w:rsidRPr="004F61A7">
        <w:rPr>
          <w:rFonts w:ascii="Arial" w:hAnsi="Arial"/>
          <w:lang w:val="es-CR"/>
        </w:rPr>
        <w:t xml:space="preserve"> y </w:t>
      </w:r>
      <w:r>
        <w:rPr>
          <w:rFonts w:ascii="Arial" w:hAnsi="Arial"/>
          <w:lang w:val="es-CR"/>
        </w:rPr>
        <w:t>soltar</w:t>
      </w:r>
      <w:r w:rsidRPr="004F61A7">
        <w:rPr>
          <w:rFonts w:ascii="Arial" w:hAnsi="Arial"/>
          <w:lang w:val="es-CR"/>
        </w:rPr>
        <w:t xml:space="preserve"> </w:t>
      </w:r>
      <w:r>
        <w:rPr>
          <w:rFonts w:ascii="Arial" w:hAnsi="Arial"/>
          <w:lang w:val="es-CR"/>
        </w:rPr>
        <w:t>tuvieron</w:t>
      </w:r>
      <w:r w:rsidRPr="004F61A7">
        <w:rPr>
          <w:rFonts w:ascii="Arial" w:hAnsi="Arial"/>
          <w:lang w:val="es-CR"/>
        </w:rPr>
        <w:t xml:space="preserve"> un 22% de exactitud, todos los otros comandos tenían más de 60% de reconocimiento</w:t>
      </w:r>
      <w:r w:rsidR="00495211">
        <w:rPr>
          <w:rFonts w:ascii="Arial" w:hAnsi="Arial"/>
          <w:lang w:val="es-CR"/>
        </w:rPr>
        <w:t xml:space="preserve"> (ver Figura 1)</w:t>
      </w:r>
      <w:r w:rsidR="00254BDD" w:rsidRPr="00254BDD">
        <w:rPr>
          <w:rFonts w:ascii="Arial" w:hAnsi="Arial"/>
          <w:lang w:val="es-CR"/>
        </w:rPr>
        <w:t>.</w:t>
      </w:r>
    </w:p>
    <w:p w14:paraId="46AFACA5" w14:textId="45C5166D" w:rsidR="00CB77E9" w:rsidRDefault="00916EA1" w:rsidP="00220BAE">
      <w:pPr>
        <w:pStyle w:val="MTemaNormal"/>
        <w:numPr>
          <w:ilvl w:val="7"/>
          <w:numId w:val="2"/>
        </w:numPr>
        <w:tabs>
          <w:tab w:val="clear" w:pos="2880"/>
          <w:tab w:val="num" w:pos="993"/>
        </w:tabs>
        <w:ind w:left="993"/>
        <w:jc w:val="both"/>
        <w:rPr>
          <w:rFonts w:ascii="Arial" w:hAnsi="Arial"/>
          <w:lang w:val="es-CR"/>
        </w:rPr>
      </w:pPr>
      <w:r w:rsidRPr="004F61A7">
        <w:rPr>
          <w:rFonts w:ascii="Arial" w:hAnsi="Arial"/>
          <w:lang w:val="es-CR"/>
        </w:rPr>
        <w:t>En cuanto al diseño de la interfaz se encontró que los resultados fueron muy similares para distinguir la mejor</w:t>
      </w:r>
      <w:r w:rsidR="00495211">
        <w:rPr>
          <w:rFonts w:ascii="Arial" w:hAnsi="Arial"/>
          <w:lang w:val="es-CR"/>
        </w:rPr>
        <w:t xml:space="preserve"> (ver Figura 2)</w:t>
      </w:r>
      <w:r w:rsidRPr="004F61A7">
        <w:rPr>
          <w:rFonts w:ascii="Arial" w:hAnsi="Arial"/>
          <w:lang w:val="es-CR"/>
        </w:rPr>
        <w:t>.</w:t>
      </w:r>
    </w:p>
    <w:p w14:paraId="323F6247" w14:textId="5D6AFAEC" w:rsidR="00916EA1" w:rsidRPr="00CB77E9" w:rsidRDefault="00916EA1" w:rsidP="00220BAE">
      <w:pPr>
        <w:pStyle w:val="MTemaNormal"/>
        <w:numPr>
          <w:ilvl w:val="7"/>
          <w:numId w:val="2"/>
        </w:numPr>
        <w:tabs>
          <w:tab w:val="clear" w:pos="2880"/>
          <w:tab w:val="num" w:pos="993"/>
        </w:tabs>
        <w:ind w:left="993"/>
        <w:jc w:val="both"/>
        <w:rPr>
          <w:rFonts w:ascii="Arial" w:hAnsi="Arial"/>
          <w:lang w:val="es-CR"/>
        </w:rPr>
      </w:pPr>
      <w:r w:rsidRPr="004F61A7">
        <w:rPr>
          <w:rFonts w:ascii="Arial" w:hAnsi="Arial"/>
          <w:lang w:val="es-CR"/>
        </w:rPr>
        <w:lastRenderedPageBreak/>
        <w:t xml:space="preserve">En cuanto </w:t>
      </w:r>
      <w:r>
        <w:rPr>
          <w:rFonts w:ascii="Arial" w:hAnsi="Arial"/>
          <w:lang w:val="es-CR"/>
        </w:rPr>
        <w:t>a</w:t>
      </w:r>
      <w:r w:rsidRPr="004F61A7">
        <w:rPr>
          <w:rFonts w:ascii="Arial" w:hAnsi="Arial"/>
          <w:lang w:val="es-CR"/>
        </w:rPr>
        <w:t xml:space="preserve"> la interacción, </w:t>
      </w:r>
      <w:r>
        <w:rPr>
          <w:rFonts w:ascii="Arial" w:hAnsi="Arial"/>
          <w:lang w:val="es-CR"/>
        </w:rPr>
        <w:t>aunque</w:t>
      </w:r>
      <w:r w:rsidRPr="004F61A7">
        <w:rPr>
          <w:rFonts w:ascii="Arial" w:hAnsi="Arial"/>
          <w:lang w:val="es-CR"/>
        </w:rPr>
        <w:t xml:space="preserve"> los resultados fueron muy similares para distinguir la mejor</w:t>
      </w:r>
      <w:r>
        <w:rPr>
          <w:rFonts w:ascii="Arial" w:hAnsi="Arial"/>
          <w:lang w:val="es-CR"/>
        </w:rPr>
        <w:t>, se notó un mejor control de la interacción agarrar y soltar, y basados en la literatura se optó por escoger este tipo de interacción para nuestra aplicación</w:t>
      </w:r>
      <w:r w:rsidR="00495211">
        <w:rPr>
          <w:rFonts w:ascii="Arial" w:hAnsi="Arial"/>
          <w:lang w:val="es-CR"/>
        </w:rPr>
        <w:t xml:space="preserve"> (ver Figura 3)</w:t>
      </w:r>
      <w:r>
        <w:rPr>
          <w:rFonts w:ascii="Arial" w:hAnsi="Arial"/>
          <w:lang w:val="es-CR"/>
        </w:rPr>
        <w:t>.</w:t>
      </w:r>
    </w:p>
    <w:p w14:paraId="3D78F46C" w14:textId="4F90D2BB" w:rsidR="00416173" w:rsidRDefault="00213774" w:rsidP="007E6142">
      <w:pPr>
        <w:pStyle w:val="MTemaNormal"/>
        <w:jc w:val="both"/>
        <w:rPr>
          <w:rFonts w:ascii="Arial" w:hAnsi="Arial"/>
          <w:lang w:val="es-CR"/>
        </w:rPr>
      </w:pPr>
      <w:r>
        <w:rPr>
          <w:rFonts w:ascii="Arial" w:hAnsi="Arial"/>
          <w:lang w:val="es-CR"/>
        </w:rPr>
        <w:t xml:space="preserve">En las siguientes secciones se muestran </w:t>
      </w:r>
      <w:r w:rsidR="00E10656">
        <w:rPr>
          <w:rFonts w:ascii="Arial" w:hAnsi="Arial"/>
          <w:lang w:val="es-CR"/>
        </w:rPr>
        <w:t xml:space="preserve">los gráficos de </w:t>
      </w:r>
      <w:r>
        <w:rPr>
          <w:rFonts w:ascii="Arial" w:hAnsi="Arial"/>
          <w:lang w:val="es-CR"/>
        </w:rPr>
        <w:t>los datos obtenidos.</w:t>
      </w:r>
    </w:p>
    <w:p w14:paraId="3C68FA51" w14:textId="2033707F" w:rsidR="004F61A7" w:rsidRPr="004F61A7" w:rsidRDefault="004F61A7" w:rsidP="004F61A7">
      <w:pPr>
        <w:pStyle w:val="MTemaNormal"/>
        <w:jc w:val="both"/>
        <w:rPr>
          <w:rFonts w:ascii="Arial" w:hAnsi="Arial"/>
          <w:lang w:val="es-CR"/>
        </w:rPr>
      </w:pPr>
    </w:p>
    <w:p w14:paraId="1A146318" w14:textId="399AB8B5" w:rsidR="00416173" w:rsidRPr="00213774" w:rsidRDefault="00916EA1" w:rsidP="00213774">
      <w:pPr>
        <w:pStyle w:val="MTema2"/>
        <w:numPr>
          <w:ilvl w:val="1"/>
          <w:numId w:val="38"/>
        </w:numPr>
        <w:tabs>
          <w:tab w:val="clear" w:pos="1304"/>
          <w:tab w:val="left" w:pos="567"/>
        </w:tabs>
        <w:ind w:left="567" w:hanging="567"/>
        <w:rPr>
          <w:rFonts w:ascii="Arial" w:hAnsi="Arial"/>
          <w:b w:val="0"/>
          <w:bCs w:val="0"/>
          <w:color w:val="4F81BD" w:themeColor="accent1"/>
          <w:lang w:val="es-CR"/>
        </w:rPr>
      </w:pPr>
      <w:r>
        <w:rPr>
          <w:rFonts w:ascii="Arial" w:hAnsi="Arial"/>
          <w:b w:val="0"/>
          <w:bCs w:val="0"/>
          <w:color w:val="4F81BD" w:themeColor="accent1"/>
          <w:lang w:val="es-CR"/>
        </w:rPr>
        <w:t>Gráficos</w:t>
      </w:r>
    </w:p>
    <w:p w14:paraId="2375F6D0" w14:textId="398C7B82" w:rsidR="00821B65" w:rsidRDefault="00495211" w:rsidP="00821B65">
      <w:pPr>
        <w:pStyle w:val="MTemaNormal"/>
        <w:jc w:val="both"/>
        <w:rPr>
          <w:rFonts w:ascii="Arial" w:hAnsi="Arial"/>
          <w:lang w:val="es-CR"/>
        </w:rPr>
      </w:pPr>
      <w:r>
        <w:rPr>
          <w:rFonts w:ascii="Arial" w:hAnsi="Arial"/>
          <w:lang w:val="es-CR"/>
        </w:rPr>
        <w:t>En esta sección se muestran los gráficos con los resultados obtenidos y discutidos en la sección anterior</w:t>
      </w:r>
      <w:r w:rsidR="00821B65">
        <w:rPr>
          <w:rFonts w:ascii="Arial" w:hAnsi="Arial"/>
          <w:lang w:val="es-CR"/>
        </w:rPr>
        <w:t>.</w:t>
      </w:r>
    </w:p>
    <w:p w14:paraId="53545849" w14:textId="77777777" w:rsidR="004C3AE2" w:rsidRDefault="004C3AE2" w:rsidP="00B81022">
      <w:pPr>
        <w:pStyle w:val="MTemaNormal"/>
        <w:jc w:val="both"/>
        <w:rPr>
          <w:rFonts w:ascii="Arial" w:hAnsi="Arial"/>
          <w:lang w:val="es-CR"/>
        </w:rPr>
      </w:pPr>
    </w:p>
    <w:p w14:paraId="0EE6FE32" w14:textId="349F7FAF" w:rsidR="00495211" w:rsidRPr="00B81022" w:rsidRDefault="00495211" w:rsidP="00CD73D9">
      <w:pPr>
        <w:pStyle w:val="MTemaNormal"/>
        <w:ind w:left="0"/>
        <w:jc w:val="center"/>
        <w:rPr>
          <w:rFonts w:ascii="Arial" w:hAnsi="Arial"/>
          <w:lang w:val="es-CR"/>
        </w:rPr>
      </w:pPr>
      <w:r>
        <w:rPr>
          <w:noProof/>
          <w:lang w:val="es-CR" w:eastAsia="es-CR"/>
        </w:rPr>
        <w:drawing>
          <wp:inline distT="0" distB="0" distL="0" distR="0" wp14:anchorId="65F21E0F" wp14:editId="1AC73C8C">
            <wp:extent cx="6332220" cy="2986405"/>
            <wp:effectExtent l="0" t="0" r="11430" b="44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41D350" w14:textId="546AED0F" w:rsidR="004C3AE2" w:rsidRDefault="00495211" w:rsidP="004C3AE2">
      <w:pPr>
        <w:pStyle w:val="MTemaNormal"/>
        <w:jc w:val="center"/>
        <w:rPr>
          <w:rFonts w:ascii="Arial" w:hAnsi="Arial"/>
          <w:lang w:val="es-CR"/>
        </w:rPr>
      </w:pPr>
      <w:r>
        <w:rPr>
          <w:rFonts w:ascii="Arial" w:hAnsi="Arial"/>
          <w:b/>
          <w:lang w:val="es-CR"/>
        </w:rPr>
        <w:t>Figura</w:t>
      </w:r>
      <w:r w:rsidR="004C3AE2" w:rsidRPr="00121B23">
        <w:rPr>
          <w:rFonts w:ascii="Arial" w:hAnsi="Arial"/>
          <w:b/>
          <w:lang w:val="es-CR"/>
        </w:rPr>
        <w:t xml:space="preserve"> </w:t>
      </w:r>
      <w:r w:rsidR="004C3AE2">
        <w:rPr>
          <w:rFonts w:ascii="Arial" w:hAnsi="Arial"/>
          <w:b/>
          <w:lang w:val="es-CR"/>
        </w:rPr>
        <w:t>1</w:t>
      </w:r>
      <w:r w:rsidR="004C3AE2" w:rsidRPr="00121B23">
        <w:rPr>
          <w:rFonts w:ascii="Arial" w:hAnsi="Arial"/>
          <w:b/>
          <w:lang w:val="es-CR"/>
        </w:rPr>
        <w:t xml:space="preserve">. </w:t>
      </w:r>
      <w:r w:rsidR="00CD73D9">
        <w:rPr>
          <w:rFonts w:ascii="Arial" w:hAnsi="Arial"/>
          <w:lang w:val="es-CR"/>
        </w:rPr>
        <w:t>Comprensión de los iconos de los comandos</w:t>
      </w:r>
      <w:r w:rsidR="004C3AE2">
        <w:rPr>
          <w:rFonts w:ascii="Arial" w:hAnsi="Arial"/>
          <w:lang w:val="es-CR"/>
        </w:rPr>
        <w:t>.</w:t>
      </w:r>
    </w:p>
    <w:p w14:paraId="4D12B1A4" w14:textId="77777777" w:rsidR="00821B65" w:rsidRDefault="00821B65" w:rsidP="007E6142">
      <w:pPr>
        <w:pStyle w:val="MTemaNormal"/>
        <w:jc w:val="both"/>
        <w:rPr>
          <w:rFonts w:ascii="Arial" w:hAnsi="Arial"/>
          <w:lang w:val="es-CR"/>
        </w:rPr>
      </w:pPr>
    </w:p>
    <w:p w14:paraId="182CB936" w14:textId="32908ABC" w:rsidR="00495211" w:rsidRDefault="00495211" w:rsidP="00CD73D9">
      <w:pPr>
        <w:pStyle w:val="MTemaNormal"/>
        <w:ind w:left="0"/>
        <w:jc w:val="center"/>
        <w:rPr>
          <w:rFonts w:ascii="Arial" w:hAnsi="Arial"/>
          <w:lang w:val="es-CR"/>
        </w:rPr>
      </w:pPr>
      <w:r>
        <w:rPr>
          <w:noProof/>
          <w:lang w:val="es-CR" w:eastAsia="es-CR"/>
        </w:rPr>
        <w:lastRenderedPageBreak/>
        <w:drawing>
          <wp:inline distT="0" distB="0" distL="0" distR="0" wp14:anchorId="6E271CD2" wp14:editId="50C971F0">
            <wp:extent cx="4953000" cy="3033713"/>
            <wp:effectExtent l="0" t="0" r="0"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358946" w14:textId="02998A90" w:rsidR="00CD73D9" w:rsidRDefault="00CD73D9" w:rsidP="00CD73D9">
      <w:pPr>
        <w:pStyle w:val="MTemaNormal"/>
        <w:jc w:val="center"/>
        <w:rPr>
          <w:rFonts w:ascii="Arial" w:hAnsi="Arial"/>
          <w:lang w:val="es-CR"/>
        </w:rPr>
      </w:pPr>
      <w:r>
        <w:rPr>
          <w:rFonts w:ascii="Arial" w:hAnsi="Arial"/>
          <w:b/>
          <w:lang w:val="es-CR"/>
        </w:rPr>
        <w:t>Figura</w:t>
      </w:r>
      <w:r w:rsidRPr="00121B23">
        <w:rPr>
          <w:rFonts w:ascii="Arial" w:hAnsi="Arial"/>
          <w:b/>
          <w:lang w:val="es-CR"/>
        </w:rPr>
        <w:t xml:space="preserve"> </w:t>
      </w:r>
      <w:r>
        <w:rPr>
          <w:rFonts w:ascii="Arial" w:hAnsi="Arial"/>
          <w:b/>
          <w:lang w:val="es-CR"/>
        </w:rPr>
        <w:t>2</w:t>
      </w:r>
      <w:r w:rsidRPr="00121B23">
        <w:rPr>
          <w:rFonts w:ascii="Arial" w:hAnsi="Arial"/>
          <w:b/>
          <w:lang w:val="es-CR"/>
        </w:rPr>
        <w:t xml:space="preserve">. </w:t>
      </w:r>
      <w:r>
        <w:rPr>
          <w:rFonts w:ascii="Arial" w:hAnsi="Arial"/>
          <w:lang w:val="es-CR"/>
        </w:rPr>
        <w:t xml:space="preserve">Comprensión de la </w:t>
      </w:r>
      <w:r w:rsidRPr="00850560">
        <w:rPr>
          <w:rFonts w:ascii="Arial" w:hAnsi="Arial"/>
          <w:lang w:val="es-CR"/>
        </w:rPr>
        <w:t>secuencia de comandos en la interfaz dada</w:t>
      </w:r>
      <w:r>
        <w:rPr>
          <w:rFonts w:ascii="Arial" w:hAnsi="Arial"/>
          <w:lang w:val="es-CR"/>
        </w:rPr>
        <w:t>.</w:t>
      </w:r>
    </w:p>
    <w:p w14:paraId="06CA141A" w14:textId="77777777" w:rsidR="00495211" w:rsidRDefault="00495211" w:rsidP="007E6142">
      <w:pPr>
        <w:pStyle w:val="MTemaNormal"/>
        <w:jc w:val="both"/>
        <w:rPr>
          <w:rFonts w:ascii="Arial" w:hAnsi="Arial"/>
          <w:lang w:val="es-CR"/>
        </w:rPr>
      </w:pPr>
    </w:p>
    <w:p w14:paraId="1171E7DD" w14:textId="73360FBF" w:rsidR="00495211" w:rsidRDefault="00495211" w:rsidP="007E6142">
      <w:pPr>
        <w:pStyle w:val="MTemaNormal"/>
        <w:jc w:val="both"/>
        <w:rPr>
          <w:rFonts w:ascii="Arial" w:hAnsi="Arial"/>
          <w:lang w:val="es-CR"/>
        </w:rPr>
      </w:pPr>
      <w:r>
        <w:rPr>
          <w:noProof/>
          <w:lang w:val="es-CR" w:eastAsia="es-CR"/>
        </w:rPr>
        <w:drawing>
          <wp:inline distT="0" distB="0" distL="0" distR="0" wp14:anchorId="7C071475" wp14:editId="06A4F7C7">
            <wp:extent cx="6086475" cy="28098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BACAC2" w14:textId="60605C1A" w:rsidR="00CD73D9" w:rsidRDefault="00CD73D9" w:rsidP="00CD73D9">
      <w:pPr>
        <w:pStyle w:val="MTemaNormal"/>
        <w:jc w:val="center"/>
        <w:rPr>
          <w:rFonts w:ascii="Arial" w:hAnsi="Arial"/>
          <w:lang w:val="es-CR"/>
        </w:rPr>
      </w:pPr>
      <w:r>
        <w:rPr>
          <w:rFonts w:ascii="Arial" w:hAnsi="Arial"/>
          <w:b/>
          <w:lang w:val="es-CR"/>
        </w:rPr>
        <w:t>Figura</w:t>
      </w:r>
      <w:r w:rsidRPr="00121B23">
        <w:rPr>
          <w:rFonts w:ascii="Arial" w:hAnsi="Arial"/>
          <w:b/>
          <w:lang w:val="es-CR"/>
        </w:rPr>
        <w:t xml:space="preserve"> </w:t>
      </w:r>
      <w:r>
        <w:rPr>
          <w:rFonts w:ascii="Arial" w:hAnsi="Arial"/>
          <w:b/>
          <w:lang w:val="es-CR"/>
        </w:rPr>
        <w:t>3</w:t>
      </w:r>
      <w:r w:rsidRPr="00121B23">
        <w:rPr>
          <w:rFonts w:ascii="Arial" w:hAnsi="Arial"/>
          <w:b/>
          <w:lang w:val="es-CR"/>
        </w:rPr>
        <w:t xml:space="preserve">. </w:t>
      </w:r>
      <w:r>
        <w:rPr>
          <w:rFonts w:ascii="Arial" w:hAnsi="Arial"/>
          <w:lang w:val="es-CR"/>
        </w:rPr>
        <w:t>Facilidad en el uso del tipo de interacción.</w:t>
      </w:r>
    </w:p>
    <w:p w14:paraId="69F0B73E" w14:textId="77777777" w:rsidR="00495211" w:rsidRDefault="00495211" w:rsidP="007E6142">
      <w:pPr>
        <w:pStyle w:val="MTemaNormal"/>
        <w:jc w:val="both"/>
        <w:rPr>
          <w:rFonts w:ascii="Arial" w:hAnsi="Arial"/>
          <w:lang w:val="es-CR"/>
        </w:rPr>
      </w:pPr>
    </w:p>
    <w:p w14:paraId="361C72B6" w14:textId="7C698024" w:rsidR="00C45DC1" w:rsidRPr="00C45DC1" w:rsidRDefault="00C45DC1" w:rsidP="00C45DC1">
      <w:pPr>
        <w:pStyle w:val="MTema1"/>
        <w:rPr>
          <w:rFonts w:ascii="Arial" w:hAnsi="Arial"/>
          <w:color w:val="4F81BD" w:themeColor="accent1"/>
          <w:lang w:val="es-CR"/>
        </w:rPr>
      </w:pPr>
      <w:r w:rsidRPr="00C45DC1">
        <w:rPr>
          <w:rFonts w:ascii="Arial" w:hAnsi="Arial"/>
          <w:color w:val="4F81BD" w:themeColor="accent1"/>
          <w:lang w:val="es-CR"/>
        </w:rPr>
        <w:t>Recomendaciones</w:t>
      </w:r>
    </w:p>
    <w:p w14:paraId="004A1BE3" w14:textId="7806F3DD" w:rsidR="00C45DC1" w:rsidRDefault="00946907" w:rsidP="007E6142">
      <w:pPr>
        <w:pStyle w:val="MTemaNormal"/>
        <w:jc w:val="both"/>
        <w:rPr>
          <w:rFonts w:ascii="Arial" w:hAnsi="Arial"/>
          <w:lang w:val="es-CR"/>
        </w:rPr>
      </w:pPr>
      <w:r>
        <w:rPr>
          <w:rFonts w:ascii="Arial" w:hAnsi="Arial"/>
          <w:lang w:val="es-CR"/>
        </w:rPr>
        <w:t>Las recomendaciones que se brindan son:</w:t>
      </w:r>
    </w:p>
    <w:bookmarkEnd w:id="2"/>
    <w:p w14:paraId="731C311F" w14:textId="2E5ED9A0" w:rsidR="009A3800" w:rsidRPr="009A3800" w:rsidRDefault="009A3800" w:rsidP="009A3800">
      <w:pPr>
        <w:pStyle w:val="MTemaNormal"/>
        <w:numPr>
          <w:ilvl w:val="7"/>
          <w:numId w:val="2"/>
        </w:numPr>
        <w:tabs>
          <w:tab w:val="clear" w:pos="2880"/>
          <w:tab w:val="num" w:pos="993"/>
        </w:tabs>
        <w:ind w:left="993"/>
        <w:jc w:val="both"/>
        <w:rPr>
          <w:rFonts w:ascii="Arial" w:hAnsi="Arial"/>
          <w:lang w:val="es-CR"/>
        </w:rPr>
      </w:pPr>
      <w:r w:rsidRPr="009A3800">
        <w:rPr>
          <w:rFonts w:ascii="Arial" w:hAnsi="Arial"/>
          <w:lang w:val="es-CR"/>
        </w:rPr>
        <w:t xml:space="preserve">Todo trabajo que relacione </w:t>
      </w:r>
      <w:r>
        <w:rPr>
          <w:rFonts w:ascii="Arial" w:hAnsi="Arial"/>
          <w:lang w:val="es-CR"/>
        </w:rPr>
        <w:t>tecnología debe</w:t>
      </w:r>
      <w:r w:rsidRPr="009A3800">
        <w:rPr>
          <w:rFonts w:ascii="Arial" w:hAnsi="Arial"/>
          <w:lang w:val="es-CR"/>
        </w:rPr>
        <w:t xml:space="preserve"> tener primero un trabajo a nivel concreto.</w:t>
      </w:r>
    </w:p>
    <w:p w14:paraId="1B9571A4" w14:textId="24808C36" w:rsidR="009A3800" w:rsidRPr="009A3800" w:rsidRDefault="009A3800" w:rsidP="009A3800">
      <w:pPr>
        <w:pStyle w:val="MTemaNormal"/>
        <w:numPr>
          <w:ilvl w:val="7"/>
          <w:numId w:val="2"/>
        </w:numPr>
        <w:tabs>
          <w:tab w:val="clear" w:pos="2880"/>
          <w:tab w:val="num" w:pos="993"/>
        </w:tabs>
        <w:ind w:left="993"/>
        <w:jc w:val="both"/>
        <w:rPr>
          <w:rFonts w:ascii="Arial" w:hAnsi="Arial"/>
          <w:lang w:val="es-CR"/>
        </w:rPr>
      </w:pPr>
      <w:r>
        <w:rPr>
          <w:rFonts w:ascii="Arial" w:hAnsi="Arial"/>
          <w:lang w:val="es-CR"/>
        </w:rPr>
        <w:t>Los niños deben haber trabajado previamente: l</w:t>
      </w:r>
      <w:r w:rsidRPr="009A3800">
        <w:rPr>
          <w:rFonts w:ascii="Arial" w:hAnsi="Arial"/>
          <w:lang w:val="es-CR"/>
        </w:rPr>
        <w:t xml:space="preserve">ateralidad, ubicación espacial, secuencias. Este tipo de </w:t>
      </w:r>
      <w:r w:rsidR="0001235D" w:rsidRPr="009A3800">
        <w:rPr>
          <w:rFonts w:ascii="Arial" w:hAnsi="Arial"/>
          <w:lang w:val="es-CR"/>
        </w:rPr>
        <w:t>experiencias</w:t>
      </w:r>
      <w:r w:rsidRPr="009A3800">
        <w:rPr>
          <w:rFonts w:ascii="Arial" w:hAnsi="Arial"/>
          <w:lang w:val="es-CR"/>
        </w:rPr>
        <w:t xml:space="preserve"> son importantes y necesarias para la comprensión del entorno.</w:t>
      </w:r>
    </w:p>
    <w:p w14:paraId="4F357253" w14:textId="3ECCE5B2" w:rsidR="009A3800" w:rsidRPr="009A3800" w:rsidRDefault="0001235D" w:rsidP="009A3800">
      <w:pPr>
        <w:pStyle w:val="MTemaNormal"/>
        <w:numPr>
          <w:ilvl w:val="7"/>
          <w:numId w:val="2"/>
        </w:numPr>
        <w:tabs>
          <w:tab w:val="clear" w:pos="2880"/>
          <w:tab w:val="num" w:pos="993"/>
        </w:tabs>
        <w:ind w:left="993"/>
        <w:jc w:val="both"/>
        <w:rPr>
          <w:rFonts w:ascii="Arial" w:hAnsi="Arial"/>
          <w:lang w:val="es-CR"/>
        </w:rPr>
      </w:pPr>
      <w:r>
        <w:rPr>
          <w:rFonts w:ascii="Arial" w:hAnsi="Arial"/>
          <w:lang w:val="es-CR"/>
        </w:rPr>
        <w:lastRenderedPageBreak/>
        <w:t xml:space="preserve">La aplicación propuesta debe </w:t>
      </w:r>
      <w:r w:rsidR="009A3800" w:rsidRPr="009A3800">
        <w:rPr>
          <w:rFonts w:ascii="Arial" w:hAnsi="Arial"/>
          <w:lang w:val="es-CR"/>
        </w:rPr>
        <w:t>formar parte de</w:t>
      </w:r>
      <w:r>
        <w:rPr>
          <w:rFonts w:ascii="Arial" w:hAnsi="Arial"/>
          <w:lang w:val="es-CR"/>
        </w:rPr>
        <w:t>l</w:t>
      </w:r>
      <w:r w:rsidR="009A3800" w:rsidRPr="009A3800">
        <w:rPr>
          <w:rFonts w:ascii="Arial" w:hAnsi="Arial"/>
          <w:lang w:val="es-CR"/>
        </w:rPr>
        <w:t xml:space="preserve"> estudio de todos </w:t>
      </w:r>
      <w:r>
        <w:rPr>
          <w:rFonts w:ascii="Arial" w:hAnsi="Arial"/>
          <w:lang w:val="es-CR"/>
        </w:rPr>
        <w:t xml:space="preserve">los contenidos de preescolar. </w:t>
      </w:r>
      <w:r w:rsidR="009A3800" w:rsidRPr="009A3800">
        <w:rPr>
          <w:rFonts w:ascii="Arial" w:hAnsi="Arial"/>
          <w:lang w:val="es-CR"/>
        </w:rPr>
        <w:t>Puede ser un complemento para estudiar estos temas en la clase.</w:t>
      </w:r>
    </w:p>
    <w:p w14:paraId="506FBA82" w14:textId="5D95919E" w:rsidR="009A3800" w:rsidRPr="009A3800" w:rsidRDefault="0001235D" w:rsidP="009A3800">
      <w:pPr>
        <w:pStyle w:val="MTemaNormal"/>
        <w:numPr>
          <w:ilvl w:val="7"/>
          <w:numId w:val="2"/>
        </w:numPr>
        <w:tabs>
          <w:tab w:val="clear" w:pos="2880"/>
          <w:tab w:val="num" w:pos="993"/>
        </w:tabs>
        <w:ind w:left="993"/>
        <w:jc w:val="both"/>
        <w:rPr>
          <w:rFonts w:ascii="Arial" w:hAnsi="Arial"/>
          <w:lang w:val="es-CR"/>
        </w:rPr>
      </w:pPr>
      <w:r>
        <w:rPr>
          <w:rFonts w:ascii="Arial" w:hAnsi="Arial"/>
          <w:lang w:val="es-CR"/>
        </w:rPr>
        <w:t>La interfaz sigue el p</w:t>
      </w:r>
      <w:r w:rsidR="009A3800" w:rsidRPr="009A3800">
        <w:rPr>
          <w:rFonts w:ascii="Arial" w:hAnsi="Arial"/>
          <w:lang w:val="es-CR"/>
        </w:rPr>
        <w:t xml:space="preserve">roceso de </w:t>
      </w:r>
      <w:proofErr w:type="spellStart"/>
      <w:r w:rsidR="009A3800" w:rsidRPr="009A3800">
        <w:rPr>
          <w:rFonts w:ascii="Arial" w:hAnsi="Arial"/>
          <w:lang w:val="es-CR"/>
        </w:rPr>
        <w:t>lecto</w:t>
      </w:r>
      <w:proofErr w:type="spellEnd"/>
      <w:r w:rsidR="009A3800" w:rsidRPr="009A3800">
        <w:rPr>
          <w:rFonts w:ascii="Arial" w:hAnsi="Arial"/>
          <w:lang w:val="es-CR"/>
        </w:rPr>
        <w:t>-escritura</w:t>
      </w:r>
      <w:r>
        <w:rPr>
          <w:rFonts w:ascii="Arial" w:hAnsi="Arial"/>
          <w:lang w:val="es-CR"/>
        </w:rPr>
        <w:t>: arriba-abajo e izquierda-derecha, lo cual es valioso y debe conservarse.</w:t>
      </w:r>
    </w:p>
    <w:p w14:paraId="099CE89E" w14:textId="020DABA1" w:rsidR="0001235D" w:rsidRPr="009A3800" w:rsidRDefault="0001235D" w:rsidP="0001235D">
      <w:pPr>
        <w:pStyle w:val="MTemaNormal"/>
        <w:numPr>
          <w:ilvl w:val="7"/>
          <w:numId w:val="2"/>
        </w:numPr>
        <w:tabs>
          <w:tab w:val="clear" w:pos="2880"/>
          <w:tab w:val="num" w:pos="993"/>
        </w:tabs>
        <w:ind w:left="993"/>
        <w:jc w:val="both"/>
        <w:rPr>
          <w:rFonts w:ascii="Arial" w:hAnsi="Arial"/>
          <w:lang w:val="es-CR"/>
        </w:rPr>
      </w:pPr>
      <w:r>
        <w:rPr>
          <w:rFonts w:ascii="Arial" w:hAnsi="Arial"/>
          <w:lang w:val="es-CR"/>
        </w:rPr>
        <w:t xml:space="preserve">El diseño asocia cada icono y acción </w:t>
      </w:r>
      <w:r w:rsidRPr="009A3800">
        <w:rPr>
          <w:rFonts w:ascii="Arial" w:hAnsi="Arial"/>
          <w:lang w:val="es-CR"/>
        </w:rPr>
        <w:t xml:space="preserve">a una palabra escrita, y la palabra escrita es un reflejo del pensamiento, y </w:t>
      </w:r>
      <w:r>
        <w:rPr>
          <w:rFonts w:ascii="Arial" w:hAnsi="Arial"/>
          <w:lang w:val="es-CR"/>
        </w:rPr>
        <w:t xml:space="preserve">el pensamiento se convierte en </w:t>
      </w:r>
      <w:r w:rsidRPr="009A3800">
        <w:rPr>
          <w:rFonts w:ascii="Arial" w:hAnsi="Arial"/>
          <w:lang w:val="es-CR"/>
        </w:rPr>
        <w:t>acciones.</w:t>
      </w:r>
      <w:r>
        <w:rPr>
          <w:rFonts w:ascii="Arial" w:hAnsi="Arial"/>
          <w:lang w:val="es-CR"/>
        </w:rPr>
        <w:t xml:space="preserve"> Esto es valioso y útil para el desarrollo del lenguaje de los niños.</w:t>
      </w:r>
    </w:p>
    <w:p w14:paraId="61F69C4D" w14:textId="6BB677C8" w:rsidR="0001235D" w:rsidRDefault="0001235D" w:rsidP="009A3800">
      <w:pPr>
        <w:pStyle w:val="MTemaNormal"/>
        <w:numPr>
          <w:ilvl w:val="7"/>
          <w:numId w:val="2"/>
        </w:numPr>
        <w:tabs>
          <w:tab w:val="clear" w:pos="2880"/>
          <w:tab w:val="num" w:pos="993"/>
        </w:tabs>
        <w:ind w:left="993"/>
        <w:jc w:val="both"/>
        <w:rPr>
          <w:rFonts w:ascii="Arial" w:hAnsi="Arial"/>
          <w:lang w:val="es-CR"/>
        </w:rPr>
      </w:pPr>
      <w:r>
        <w:rPr>
          <w:rFonts w:ascii="Arial" w:hAnsi="Arial"/>
          <w:lang w:val="es-CR"/>
        </w:rPr>
        <w:t>N</w:t>
      </w:r>
      <w:r w:rsidR="009A3800" w:rsidRPr="009A3800">
        <w:rPr>
          <w:rFonts w:ascii="Arial" w:hAnsi="Arial"/>
          <w:lang w:val="es-CR"/>
        </w:rPr>
        <w:t xml:space="preserve">o sobrecargar el fondo, </w:t>
      </w:r>
      <w:r>
        <w:rPr>
          <w:rFonts w:ascii="Arial" w:hAnsi="Arial"/>
          <w:lang w:val="es-CR"/>
        </w:rPr>
        <w:t xml:space="preserve">para no tener muchos </w:t>
      </w:r>
      <w:r w:rsidR="009A3800" w:rsidRPr="009A3800">
        <w:rPr>
          <w:rFonts w:ascii="Arial" w:hAnsi="Arial"/>
          <w:lang w:val="es-CR"/>
        </w:rPr>
        <w:t xml:space="preserve">distractores visuales </w:t>
      </w:r>
      <w:r>
        <w:rPr>
          <w:rFonts w:ascii="Arial" w:hAnsi="Arial"/>
          <w:lang w:val="es-CR"/>
        </w:rPr>
        <w:t xml:space="preserve">que </w:t>
      </w:r>
      <w:r w:rsidR="009A3800" w:rsidRPr="009A3800">
        <w:rPr>
          <w:rFonts w:ascii="Arial" w:hAnsi="Arial"/>
          <w:lang w:val="es-CR"/>
        </w:rPr>
        <w:t>quita</w:t>
      </w:r>
      <w:r>
        <w:rPr>
          <w:rFonts w:ascii="Arial" w:hAnsi="Arial"/>
          <w:lang w:val="es-CR"/>
        </w:rPr>
        <w:t>n</w:t>
      </w:r>
      <w:r w:rsidR="009A3800" w:rsidRPr="009A3800">
        <w:rPr>
          <w:rFonts w:ascii="Arial" w:hAnsi="Arial"/>
          <w:lang w:val="es-CR"/>
        </w:rPr>
        <w:t xml:space="preserve"> el foco de atención de lo que se quiere. El fondo podría ser blanco. Hay demasiada información, muchos elementos, por lo que no se sabe qué es lo más importante. </w:t>
      </w:r>
      <w:r w:rsidRPr="009A3800">
        <w:rPr>
          <w:rFonts w:ascii="Arial" w:hAnsi="Arial"/>
          <w:lang w:val="es-CR"/>
        </w:rPr>
        <w:t>No sobresaturar los ambientes porque se pierde el foco de lo que es realmente importante</w:t>
      </w:r>
      <w:r>
        <w:rPr>
          <w:rFonts w:ascii="Arial" w:hAnsi="Arial"/>
          <w:lang w:val="es-CR"/>
        </w:rPr>
        <w:t>.</w:t>
      </w:r>
    </w:p>
    <w:p w14:paraId="45B2BCB8" w14:textId="43F543F8" w:rsidR="0001235D" w:rsidRDefault="0001235D" w:rsidP="009A3800">
      <w:pPr>
        <w:pStyle w:val="MTemaNormal"/>
        <w:numPr>
          <w:ilvl w:val="7"/>
          <w:numId w:val="2"/>
        </w:numPr>
        <w:tabs>
          <w:tab w:val="clear" w:pos="2880"/>
          <w:tab w:val="num" w:pos="993"/>
        </w:tabs>
        <w:ind w:left="993"/>
        <w:jc w:val="both"/>
        <w:rPr>
          <w:rFonts w:ascii="Arial" w:hAnsi="Arial"/>
          <w:lang w:val="es-CR"/>
        </w:rPr>
      </w:pPr>
      <w:r>
        <w:rPr>
          <w:rFonts w:ascii="Arial" w:hAnsi="Arial"/>
          <w:lang w:val="es-CR"/>
        </w:rPr>
        <w:t xml:space="preserve">Realizar </w:t>
      </w:r>
      <w:r w:rsidRPr="009A3800">
        <w:rPr>
          <w:rFonts w:ascii="Arial" w:hAnsi="Arial"/>
          <w:lang w:val="es-CR"/>
        </w:rPr>
        <w:t>cierres vis</w:t>
      </w:r>
      <w:r>
        <w:rPr>
          <w:rFonts w:ascii="Arial" w:hAnsi="Arial"/>
          <w:lang w:val="es-CR"/>
        </w:rPr>
        <w:t>uales (para llamar la atención) y usar</w:t>
      </w:r>
      <w:r w:rsidRPr="009A3800">
        <w:rPr>
          <w:rFonts w:ascii="Arial" w:hAnsi="Arial"/>
          <w:lang w:val="es-CR"/>
        </w:rPr>
        <w:t xml:space="preserve"> colores</w:t>
      </w:r>
      <w:r>
        <w:rPr>
          <w:rFonts w:ascii="Arial" w:hAnsi="Arial"/>
          <w:lang w:val="es-CR"/>
        </w:rPr>
        <w:t xml:space="preserve"> primarios y secundarios.</w:t>
      </w:r>
    </w:p>
    <w:p w14:paraId="5177CFC8" w14:textId="77777777" w:rsidR="0001235D" w:rsidRDefault="009A3800" w:rsidP="009A3800">
      <w:pPr>
        <w:pStyle w:val="MTemaNormal"/>
        <w:numPr>
          <w:ilvl w:val="7"/>
          <w:numId w:val="2"/>
        </w:numPr>
        <w:tabs>
          <w:tab w:val="clear" w:pos="2880"/>
          <w:tab w:val="num" w:pos="993"/>
        </w:tabs>
        <w:ind w:left="993"/>
        <w:jc w:val="both"/>
        <w:rPr>
          <w:rFonts w:ascii="Arial" w:hAnsi="Arial"/>
          <w:lang w:val="es-CR"/>
        </w:rPr>
      </w:pPr>
      <w:r w:rsidRPr="009A3800">
        <w:rPr>
          <w:rFonts w:ascii="Arial" w:hAnsi="Arial"/>
          <w:lang w:val="es-CR"/>
        </w:rPr>
        <w:t xml:space="preserve">Tomar en cuenta el tamaño de los iconos. </w:t>
      </w:r>
    </w:p>
    <w:p w14:paraId="20C8D7BA" w14:textId="77777777" w:rsidR="0001235D" w:rsidRDefault="0001235D" w:rsidP="00AD260E">
      <w:pPr>
        <w:pStyle w:val="MTemaNormal"/>
        <w:jc w:val="both"/>
        <w:rPr>
          <w:rFonts w:ascii="Arial" w:hAnsi="Arial"/>
          <w:lang w:val="es-CR"/>
        </w:rPr>
      </w:pPr>
    </w:p>
    <w:p w14:paraId="5D943F06" w14:textId="77777777" w:rsidR="00C166BF" w:rsidRPr="00812218" w:rsidRDefault="00C166BF" w:rsidP="00C166BF">
      <w:pPr>
        <w:spacing w:line="360" w:lineRule="auto"/>
        <w:rPr>
          <w:rFonts w:ascii="Arial" w:hAnsi="Arial" w:cs="Arial"/>
          <w:b/>
          <w:bCs/>
          <w:color w:val="365F91" w:themeColor="accent1" w:themeShade="BF"/>
          <w:sz w:val="28"/>
          <w:szCs w:val="28"/>
        </w:rPr>
      </w:pPr>
      <w:bookmarkStart w:id="4" w:name="_Toc42100794"/>
      <w:bookmarkStart w:id="5" w:name="_Toc42101911"/>
      <w:r w:rsidRPr="00812218">
        <w:rPr>
          <w:rFonts w:ascii="Arial" w:hAnsi="Arial" w:cs="Arial"/>
          <w:b/>
          <w:bCs/>
          <w:color w:val="365F91" w:themeColor="accent1" w:themeShade="BF"/>
          <w:sz w:val="28"/>
          <w:szCs w:val="28"/>
        </w:rPr>
        <w:t>Historia de revisiones</w:t>
      </w:r>
      <w:bookmarkEnd w:id="4"/>
      <w:bookmarkEnd w:id="5"/>
    </w:p>
    <w:tbl>
      <w:tblPr>
        <w:tblW w:w="9490" w:type="dxa"/>
        <w:tblCellMar>
          <w:left w:w="0" w:type="dxa"/>
          <w:right w:w="0" w:type="dxa"/>
        </w:tblCellMar>
        <w:tblLook w:val="0000" w:firstRow="0" w:lastRow="0" w:firstColumn="0" w:lastColumn="0" w:noHBand="0" w:noVBand="0"/>
      </w:tblPr>
      <w:tblGrid>
        <w:gridCol w:w="1552"/>
        <w:gridCol w:w="1156"/>
        <w:gridCol w:w="4230"/>
        <w:gridCol w:w="2552"/>
      </w:tblGrid>
      <w:tr w:rsidR="00C166BF" w:rsidRPr="00812218" w14:paraId="085260CE" w14:textId="77777777" w:rsidTr="00AB0B25">
        <w:tc>
          <w:tcPr>
            <w:tcW w:w="1552" w:type="dxa"/>
            <w:tcBorders>
              <w:top w:val="single" w:sz="6" w:space="0" w:color="auto"/>
              <w:left w:val="single" w:sz="6" w:space="0" w:color="auto"/>
              <w:bottom w:val="single" w:sz="6" w:space="0" w:color="auto"/>
              <w:right w:val="single" w:sz="6" w:space="0" w:color="auto"/>
            </w:tcBorders>
            <w:shd w:val="clear" w:color="auto" w:fill="E0E0E0"/>
            <w:tcMar>
              <w:top w:w="0" w:type="dxa"/>
              <w:left w:w="108" w:type="dxa"/>
              <w:bottom w:w="0" w:type="dxa"/>
              <w:right w:w="108" w:type="dxa"/>
            </w:tcMar>
          </w:tcPr>
          <w:p w14:paraId="1B42A5DE" w14:textId="77777777" w:rsidR="00C166BF" w:rsidRPr="00812218" w:rsidRDefault="00C166BF" w:rsidP="00AB0B25">
            <w:pPr>
              <w:pStyle w:val="Heading2"/>
              <w:spacing w:before="0"/>
              <w:jc w:val="center"/>
              <w:rPr>
                <w:rFonts w:ascii="Arial" w:hAnsi="Arial" w:cs="Arial"/>
              </w:rPr>
            </w:pPr>
            <w:r w:rsidRPr="00812218">
              <w:rPr>
                <w:rFonts w:ascii="Arial" w:hAnsi="Arial" w:cs="Arial"/>
              </w:rPr>
              <w:t>Fecha</w:t>
            </w:r>
          </w:p>
        </w:tc>
        <w:tc>
          <w:tcPr>
            <w:tcW w:w="1156"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tcPr>
          <w:p w14:paraId="66E20392" w14:textId="77777777" w:rsidR="00C166BF" w:rsidRPr="00812218" w:rsidRDefault="00C166BF" w:rsidP="00AB0B25">
            <w:pPr>
              <w:pStyle w:val="Heading2"/>
              <w:spacing w:before="0"/>
              <w:jc w:val="center"/>
              <w:rPr>
                <w:rFonts w:ascii="Arial" w:hAnsi="Arial" w:cs="Arial"/>
              </w:rPr>
            </w:pPr>
            <w:r w:rsidRPr="00812218">
              <w:rPr>
                <w:rFonts w:ascii="Arial" w:hAnsi="Arial" w:cs="Arial"/>
              </w:rPr>
              <w:t>Versión</w:t>
            </w:r>
          </w:p>
        </w:tc>
        <w:tc>
          <w:tcPr>
            <w:tcW w:w="4230"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tcPr>
          <w:p w14:paraId="07AFF4A6" w14:textId="77777777" w:rsidR="00C166BF" w:rsidRPr="00812218" w:rsidRDefault="00C166BF" w:rsidP="00AB0B25">
            <w:pPr>
              <w:pStyle w:val="Heading2"/>
              <w:spacing w:before="0"/>
              <w:jc w:val="center"/>
              <w:rPr>
                <w:rFonts w:ascii="Arial" w:hAnsi="Arial" w:cs="Arial"/>
              </w:rPr>
            </w:pPr>
            <w:r w:rsidRPr="00812218">
              <w:rPr>
                <w:rFonts w:ascii="Arial" w:hAnsi="Arial" w:cs="Arial"/>
              </w:rPr>
              <w:t>Descripción</w:t>
            </w:r>
          </w:p>
        </w:tc>
        <w:tc>
          <w:tcPr>
            <w:tcW w:w="2552"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tcPr>
          <w:p w14:paraId="04493A68" w14:textId="77777777" w:rsidR="00C166BF" w:rsidRPr="00812218" w:rsidRDefault="00C166BF" w:rsidP="00AB0B25">
            <w:pPr>
              <w:pStyle w:val="Heading2"/>
              <w:spacing w:before="0"/>
              <w:jc w:val="center"/>
              <w:rPr>
                <w:rFonts w:ascii="Arial" w:hAnsi="Arial" w:cs="Arial"/>
              </w:rPr>
            </w:pPr>
            <w:r w:rsidRPr="00812218">
              <w:rPr>
                <w:rFonts w:ascii="Arial" w:hAnsi="Arial" w:cs="Arial"/>
              </w:rPr>
              <w:t>Autor</w:t>
            </w:r>
          </w:p>
        </w:tc>
      </w:tr>
      <w:tr w:rsidR="00C166BF" w:rsidRPr="00812218" w14:paraId="430FFFED" w14:textId="77777777" w:rsidTr="00AB0B25">
        <w:tc>
          <w:tcPr>
            <w:tcW w:w="1552"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5B587B14" w14:textId="4B9C0E49" w:rsidR="00C166BF" w:rsidRPr="00812218" w:rsidRDefault="001A3B6D" w:rsidP="002634DD">
            <w:pPr>
              <w:pStyle w:val="MNormal"/>
              <w:rPr>
                <w:rFonts w:ascii="Arial" w:hAnsi="Arial"/>
                <w:lang w:val="es-CR"/>
              </w:rPr>
            </w:pPr>
            <w:r>
              <w:rPr>
                <w:rFonts w:ascii="Arial" w:hAnsi="Arial"/>
                <w:lang w:val="es-CR"/>
              </w:rPr>
              <w:t>1</w:t>
            </w:r>
            <w:r w:rsidR="002634DD">
              <w:rPr>
                <w:rFonts w:ascii="Arial" w:hAnsi="Arial"/>
                <w:lang w:val="es-CR"/>
              </w:rPr>
              <w:t>3</w:t>
            </w:r>
            <w:r w:rsidR="00C166BF">
              <w:rPr>
                <w:rFonts w:ascii="Arial" w:hAnsi="Arial"/>
                <w:lang w:val="es-CR"/>
              </w:rPr>
              <w:t>/</w:t>
            </w:r>
            <w:r w:rsidR="002634DD">
              <w:rPr>
                <w:rFonts w:ascii="Arial" w:hAnsi="Arial"/>
                <w:lang w:val="es-CR"/>
              </w:rPr>
              <w:t>06</w:t>
            </w:r>
            <w:r>
              <w:rPr>
                <w:rFonts w:ascii="Arial" w:hAnsi="Arial"/>
                <w:lang w:val="es-CR"/>
              </w:rPr>
              <w:t>/2014</w:t>
            </w:r>
          </w:p>
        </w:tc>
        <w:tc>
          <w:tcPr>
            <w:tcW w:w="1156" w:type="dxa"/>
            <w:tcBorders>
              <w:top w:val="nil"/>
              <w:left w:val="nil"/>
              <w:bottom w:val="single" w:sz="6" w:space="0" w:color="auto"/>
              <w:right w:val="single" w:sz="6" w:space="0" w:color="auto"/>
            </w:tcBorders>
            <w:tcMar>
              <w:top w:w="0" w:type="dxa"/>
              <w:left w:w="108" w:type="dxa"/>
              <w:bottom w:w="0" w:type="dxa"/>
              <w:right w:w="108" w:type="dxa"/>
            </w:tcMar>
          </w:tcPr>
          <w:p w14:paraId="6C76899A" w14:textId="77777777" w:rsidR="00C166BF" w:rsidRPr="00812218" w:rsidRDefault="00C166BF" w:rsidP="00AB0B25">
            <w:pPr>
              <w:pStyle w:val="MNormal"/>
              <w:rPr>
                <w:rFonts w:ascii="Arial" w:hAnsi="Arial"/>
                <w:lang w:val="es-CR"/>
              </w:rPr>
            </w:pPr>
            <w:r>
              <w:rPr>
                <w:rFonts w:ascii="Arial" w:hAnsi="Arial"/>
                <w:lang w:val="es-CR"/>
              </w:rPr>
              <w:t>001</w:t>
            </w:r>
          </w:p>
        </w:tc>
        <w:tc>
          <w:tcPr>
            <w:tcW w:w="4230" w:type="dxa"/>
            <w:tcBorders>
              <w:top w:val="nil"/>
              <w:left w:val="nil"/>
              <w:bottom w:val="single" w:sz="6" w:space="0" w:color="auto"/>
              <w:right w:val="single" w:sz="6" w:space="0" w:color="auto"/>
            </w:tcBorders>
            <w:tcMar>
              <w:top w:w="0" w:type="dxa"/>
              <w:left w:w="108" w:type="dxa"/>
              <w:bottom w:w="0" w:type="dxa"/>
              <w:right w:w="108" w:type="dxa"/>
            </w:tcMar>
          </w:tcPr>
          <w:p w14:paraId="1A89C2E6" w14:textId="77777777" w:rsidR="00C166BF" w:rsidRPr="00812218" w:rsidRDefault="00C166BF" w:rsidP="00AB0B25">
            <w:pPr>
              <w:pStyle w:val="MNormal"/>
              <w:rPr>
                <w:rFonts w:ascii="Arial" w:hAnsi="Arial"/>
                <w:lang w:val="es-CR"/>
              </w:rPr>
            </w:pPr>
            <w:r>
              <w:rPr>
                <w:rFonts w:ascii="Arial" w:hAnsi="Arial"/>
                <w:lang w:val="es-CR"/>
              </w:rPr>
              <w:t>Creación del documento</w:t>
            </w:r>
          </w:p>
        </w:tc>
        <w:tc>
          <w:tcPr>
            <w:tcW w:w="2552" w:type="dxa"/>
            <w:tcBorders>
              <w:top w:val="nil"/>
              <w:left w:val="nil"/>
              <w:bottom w:val="single" w:sz="6" w:space="0" w:color="auto"/>
              <w:right w:val="single" w:sz="6" w:space="0" w:color="auto"/>
            </w:tcBorders>
            <w:tcMar>
              <w:top w:w="0" w:type="dxa"/>
              <w:left w:w="108" w:type="dxa"/>
              <w:bottom w:w="0" w:type="dxa"/>
              <w:right w:w="108" w:type="dxa"/>
            </w:tcMar>
          </w:tcPr>
          <w:p w14:paraId="32069F0A" w14:textId="77777777" w:rsidR="00C166BF" w:rsidRPr="00812218" w:rsidRDefault="00C166BF" w:rsidP="00AB0B25">
            <w:pPr>
              <w:pStyle w:val="MNormal"/>
              <w:rPr>
                <w:rFonts w:ascii="Arial" w:hAnsi="Arial"/>
                <w:lang w:val="es-CR"/>
              </w:rPr>
            </w:pPr>
            <w:r>
              <w:rPr>
                <w:rFonts w:ascii="Arial" w:hAnsi="Arial"/>
                <w:lang w:val="es-CR"/>
              </w:rPr>
              <w:t>Kryscia Ramírez B.</w:t>
            </w:r>
          </w:p>
        </w:tc>
      </w:tr>
      <w:tr w:rsidR="00C166BF" w:rsidRPr="00812218" w14:paraId="1B3B99D3" w14:textId="77777777" w:rsidTr="00AB0B25">
        <w:tc>
          <w:tcPr>
            <w:tcW w:w="1552" w:type="dxa"/>
            <w:tcBorders>
              <w:top w:val="nil"/>
              <w:left w:val="single" w:sz="6" w:space="0" w:color="auto"/>
              <w:bottom w:val="single" w:sz="4" w:space="0" w:color="auto"/>
              <w:right w:val="single" w:sz="6" w:space="0" w:color="auto"/>
            </w:tcBorders>
            <w:tcMar>
              <w:top w:w="0" w:type="dxa"/>
              <w:left w:w="108" w:type="dxa"/>
              <w:bottom w:w="0" w:type="dxa"/>
              <w:right w:w="108" w:type="dxa"/>
            </w:tcMar>
          </w:tcPr>
          <w:p w14:paraId="57D9F0E7" w14:textId="39966F99" w:rsidR="00C166BF" w:rsidRPr="00812218" w:rsidRDefault="00C166BF" w:rsidP="00AB0B25">
            <w:pPr>
              <w:pStyle w:val="MNormal"/>
              <w:rPr>
                <w:rFonts w:ascii="Arial" w:hAnsi="Arial"/>
                <w:lang w:val="es-CR"/>
              </w:rPr>
            </w:pPr>
          </w:p>
        </w:tc>
        <w:tc>
          <w:tcPr>
            <w:tcW w:w="1156" w:type="dxa"/>
            <w:tcBorders>
              <w:top w:val="nil"/>
              <w:left w:val="nil"/>
              <w:bottom w:val="single" w:sz="4" w:space="0" w:color="auto"/>
              <w:right w:val="single" w:sz="6" w:space="0" w:color="auto"/>
            </w:tcBorders>
            <w:tcMar>
              <w:top w:w="0" w:type="dxa"/>
              <w:left w:w="108" w:type="dxa"/>
              <w:bottom w:w="0" w:type="dxa"/>
              <w:right w:w="108" w:type="dxa"/>
            </w:tcMar>
          </w:tcPr>
          <w:p w14:paraId="5EFBA489" w14:textId="44EC556F" w:rsidR="00C166BF" w:rsidRPr="00812218" w:rsidRDefault="00C166BF" w:rsidP="00AB0B25">
            <w:pPr>
              <w:pStyle w:val="MNormal"/>
              <w:rPr>
                <w:rFonts w:ascii="Arial" w:hAnsi="Arial"/>
                <w:lang w:val="es-CR"/>
              </w:rPr>
            </w:pPr>
          </w:p>
        </w:tc>
        <w:tc>
          <w:tcPr>
            <w:tcW w:w="4230" w:type="dxa"/>
            <w:tcBorders>
              <w:top w:val="nil"/>
              <w:left w:val="nil"/>
              <w:bottom w:val="single" w:sz="4" w:space="0" w:color="auto"/>
              <w:right w:val="single" w:sz="6" w:space="0" w:color="auto"/>
            </w:tcBorders>
            <w:tcMar>
              <w:top w:w="0" w:type="dxa"/>
              <w:left w:w="108" w:type="dxa"/>
              <w:bottom w:w="0" w:type="dxa"/>
              <w:right w:w="108" w:type="dxa"/>
            </w:tcMar>
          </w:tcPr>
          <w:p w14:paraId="76E3F4B5" w14:textId="2C549BDE" w:rsidR="00C166BF" w:rsidRPr="00812218" w:rsidRDefault="00C166BF" w:rsidP="00AB0B25">
            <w:pPr>
              <w:pStyle w:val="MNormal"/>
              <w:rPr>
                <w:rFonts w:ascii="Arial" w:hAnsi="Arial"/>
                <w:lang w:val="es-CR"/>
              </w:rPr>
            </w:pPr>
          </w:p>
        </w:tc>
        <w:tc>
          <w:tcPr>
            <w:tcW w:w="2552" w:type="dxa"/>
            <w:tcBorders>
              <w:top w:val="nil"/>
              <w:left w:val="nil"/>
              <w:bottom w:val="single" w:sz="4" w:space="0" w:color="auto"/>
              <w:right w:val="single" w:sz="6" w:space="0" w:color="auto"/>
            </w:tcBorders>
            <w:tcMar>
              <w:top w:w="0" w:type="dxa"/>
              <w:left w:w="108" w:type="dxa"/>
              <w:bottom w:w="0" w:type="dxa"/>
              <w:right w:w="108" w:type="dxa"/>
            </w:tcMar>
          </w:tcPr>
          <w:p w14:paraId="222FB4E6" w14:textId="2A9835CC" w:rsidR="00C166BF" w:rsidRPr="00812218" w:rsidRDefault="00C166BF" w:rsidP="00AB0B25">
            <w:pPr>
              <w:pStyle w:val="MNormal"/>
              <w:rPr>
                <w:rFonts w:ascii="Arial" w:hAnsi="Arial"/>
                <w:lang w:val="es-CR"/>
              </w:rPr>
            </w:pPr>
          </w:p>
        </w:tc>
      </w:tr>
      <w:tr w:rsidR="00C166BF" w:rsidRPr="00812218" w14:paraId="497EE1F0" w14:textId="77777777" w:rsidTr="00AB0B25">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88E4F4" w14:textId="77777777" w:rsidR="00C166BF" w:rsidRPr="00812218" w:rsidRDefault="00C166BF" w:rsidP="00AB0B25">
            <w:pPr>
              <w:pStyle w:val="MNormal"/>
              <w:rPr>
                <w:rFonts w:ascii="Arial" w:hAnsi="Arial"/>
                <w:lang w:val="es-CR"/>
              </w:rPr>
            </w:pPr>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4526A" w14:textId="77777777" w:rsidR="00C166BF" w:rsidRPr="00812218" w:rsidRDefault="00C166BF" w:rsidP="00AB0B25">
            <w:pPr>
              <w:pStyle w:val="MNormal"/>
              <w:rPr>
                <w:rFonts w:ascii="Arial" w:hAnsi="Arial"/>
                <w:lang w:val="es-CR"/>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A63F5" w14:textId="77777777" w:rsidR="00C166BF" w:rsidRPr="00812218" w:rsidRDefault="00C166BF" w:rsidP="00AB0B25">
            <w:pPr>
              <w:pStyle w:val="MNormal"/>
              <w:rPr>
                <w:rFonts w:ascii="Arial" w:hAnsi="Arial"/>
                <w:lang w:val="es-CR"/>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9715E" w14:textId="77777777" w:rsidR="00C166BF" w:rsidRPr="00812218" w:rsidRDefault="00C166BF" w:rsidP="00AB0B25">
            <w:pPr>
              <w:pStyle w:val="MNormal"/>
              <w:rPr>
                <w:rFonts w:ascii="Arial" w:hAnsi="Arial"/>
                <w:lang w:val="es-CR"/>
              </w:rPr>
            </w:pPr>
          </w:p>
        </w:tc>
      </w:tr>
      <w:tr w:rsidR="00C166BF" w:rsidRPr="00812218" w14:paraId="427A7DDF" w14:textId="77777777" w:rsidTr="00AB0B25">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E9645" w14:textId="77777777" w:rsidR="00C166BF" w:rsidRPr="00812218" w:rsidRDefault="00C166BF" w:rsidP="00AB0B25">
            <w:pPr>
              <w:pStyle w:val="MNormal"/>
              <w:rPr>
                <w:rFonts w:ascii="Arial" w:hAnsi="Arial"/>
                <w:lang w:val="es-CR"/>
              </w:rPr>
            </w:pPr>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C7A5FC" w14:textId="77777777" w:rsidR="00C166BF" w:rsidRPr="00812218" w:rsidRDefault="00C166BF" w:rsidP="00AB0B25">
            <w:pPr>
              <w:pStyle w:val="MNormal"/>
              <w:rPr>
                <w:rFonts w:ascii="Arial" w:hAnsi="Arial"/>
                <w:lang w:val="es-CR"/>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7BB58" w14:textId="77777777" w:rsidR="00C166BF" w:rsidRPr="00812218" w:rsidRDefault="00C166BF" w:rsidP="00AB0B25">
            <w:pPr>
              <w:pStyle w:val="MNormal"/>
              <w:rPr>
                <w:rFonts w:ascii="Arial" w:hAnsi="Arial"/>
                <w:lang w:val="es-CR"/>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AF01E" w14:textId="77777777" w:rsidR="00C166BF" w:rsidRPr="00812218" w:rsidRDefault="00C166BF" w:rsidP="00AB0B25">
            <w:pPr>
              <w:pStyle w:val="MNormal"/>
              <w:rPr>
                <w:rFonts w:ascii="Arial" w:hAnsi="Arial"/>
                <w:lang w:val="es-CR"/>
              </w:rPr>
            </w:pPr>
          </w:p>
        </w:tc>
      </w:tr>
      <w:tr w:rsidR="00C166BF" w:rsidRPr="00812218" w14:paraId="50C1728B" w14:textId="77777777" w:rsidTr="00AB0B25">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BBF15" w14:textId="77777777" w:rsidR="00C166BF" w:rsidRDefault="00C166BF" w:rsidP="00AB0B25">
            <w:pPr>
              <w:pStyle w:val="MNormal"/>
              <w:rPr>
                <w:rFonts w:ascii="Arial" w:hAnsi="Arial"/>
                <w:lang w:val="es-CR"/>
              </w:rPr>
            </w:pPr>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1E781F" w14:textId="77777777" w:rsidR="00C166BF" w:rsidRPr="00812218" w:rsidRDefault="00C166BF" w:rsidP="00AB0B25">
            <w:pPr>
              <w:pStyle w:val="MNormal"/>
              <w:rPr>
                <w:rFonts w:ascii="Arial" w:hAnsi="Arial"/>
                <w:lang w:val="es-CR"/>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321E5" w14:textId="77777777" w:rsidR="00C166BF" w:rsidRPr="00812218" w:rsidRDefault="00C166BF" w:rsidP="00AB0B25">
            <w:pPr>
              <w:pStyle w:val="MNormal"/>
              <w:rPr>
                <w:rFonts w:ascii="Arial" w:hAnsi="Arial"/>
                <w:lang w:val="es-CR"/>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7FF7F" w14:textId="77777777" w:rsidR="00C166BF" w:rsidRDefault="00C166BF" w:rsidP="00AB0B25">
            <w:pPr>
              <w:pStyle w:val="MNormal"/>
              <w:rPr>
                <w:rFonts w:ascii="Arial" w:hAnsi="Arial"/>
                <w:lang w:val="es-CR"/>
              </w:rPr>
            </w:pPr>
          </w:p>
        </w:tc>
      </w:tr>
    </w:tbl>
    <w:p w14:paraId="28541C4F" w14:textId="77777777" w:rsidR="00C166BF" w:rsidRPr="00812218" w:rsidRDefault="00C166BF" w:rsidP="00C166BF">
      <w:pPr>
        <w:pStyle w:val="Header"/>
        <w:widowControl/>
        <w:suppressLineNumbers w:val="0"/>
        <w:tabs>
          <w:tab w:val="clear" w:pos="4986"/>
          <w:tab w:val="clear" w:pos="9972"/>
        </w:tabs>
        <w:suppressAutoHyphens w:val="0"/>
        <w:jc w:val="both"/>
        <w:rPr>
          <w:rFonts w:ascii="Arial" w:hAnsi="Arial" w:cs="Arial"/>
        </w:rPr>
      </w:pPr>
    </w:p>
    <w:p w14:paraId="6A51C234" w14:textId="77777777" w:rsidR="00C166BF" w:rsidRPr="00AD260E" w:rsidRDefault="00C166BF" w:rsidP="00AD260E">
      <w:pPr>
        <w:pStyle w:val="MTemaNormal"/>
        <w:jc w:val="both"/>
        <w:rPr>
          <w:rFonts w:ascii="Arial" w:hAnsi="Arial"/>
          <w:lang w:val="es-CR"/>
        </w:rPr>
      </w:pPr>
    </w:p>
    <w:sectPr w:rsidR="00C166BF" w:rsidRPr="00AD260E" w:rsidSect="00F64E10">
      <w:headerReference w:type="default" r:id="rId14"/>
      <w:footerReference w:type="even" r:id="rId15"/>
      <w:footerReference w:type="default" r:id="rId16"/>
      <w:headerReference w:type="first" r:id="rId17"/>
      <w:footerReference w:type="first" r:id="rId18"/>
      <w:pgSz w:w="12240" w:h="15840"/>
      <w:pgMar w:top="1701"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2CF25" w14:textId="77777777" w:rsidR="00A05763" w:rsidRDefault="00A05763">
      <w:r>
        <w:separator/>
      </w:r>
    </w:p>
  </w:endnote>
  <w:endnote w:type="continuationSeparator" w:id="0">
    <w:p w14:paraId="5ADF4508" w14:textId="77777777" w:rsidR="00A05763" w:rsidRDefault="00A0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ejaVu Sans">
    <w:altName w:val="Arial"/>
    <w:charset w:val="00"/>
    <w:family w:val="swiss"/>
    <w:pitch w:val="variable"/>
    <w:sig w:usb0="00000000" w:usb1="5200F5FF" w:usb2="0A242021" w:usb3="00000000" w:csb0="000001BF" w:csb1="00000000"/>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C97" w14:textId="77777777" w:rsidR="00C61AB4" w:rsidRDefault="00C61A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C98" w14:textId="77777777" w:rsidR="00C61AB4" w:rsidRPr="005C1978" w:rsidRDefault="00C61AB4" w:rsidP="005C1978">
    <w:pPr>
      <w:pStyle w:val="Footer1"/>
      <w:pBdr>
        <w:top w:val="single" w:sz="4" w:space="0" w:color="000000"/>
      </w:pBdr>
      <w:ind w:left="-142" w:right="-235"/>
    </w:pPr>
    <w:r>
      <w:rPr>
        <w:rFonts w:eastAsia="Times New Roman" w:cs="Times New Roman"/>
        <w:b/>
        <w:i/>
        <w:color w:val="0000FF"/>
        <w:sz w:val="20"/>
      </w:rPr>
      <w:t xml:space="preserve">Tel: (506) 2511-8016 / 8025, Fax: (506) 2511-8026  </w:t>
    </w:r>
    <w:r>
      <w:rPr>
        <w:rFonts w:eastAsia="Times New Roman" w:cs="Times New Roman"/>
        <w:b/>
        <w:i/>
        <w:color w:val="0000FF"/>
        <w:sz w:val="20"/>
      </w:rPr>
      <w:tab/>
    </w:r>
    <w:r>
      <w:rPr>
        <w:rFonts w:eastAsia="Times New Roman" w:cs="Times New Roman"/>
        <w:b/>
        <w:i/>
        <w:color w:val="0000FF"/>
        <w:sz w:val="20"/>
      </w:rPr>
      <w:tab/>
      <w:t xml:space="preserve">            </w:t>
    </w:r>
    <w:r>
      <w:rPr>
        <w:rFonts w:eastAsia="Times New Roman" w:cs="Times New Roman"/>
        <w:b/>
        <w:i/>
        <w:color w:val="0000FF"/>
        <w:sz w:val="20"/>
        <w:lang w:val="es-CR"/>
      </w:rPr>
      <w:t xml:space="preserve">Sitio web </w:t>
    </w:r>
    <w:hyperlink r:id="rId1" w:history="1">
      <w:r>
        <w:rPr>
          <w:rFonts w:eastAsia="Times New Roman" w:cs="Times New Roman"/>
          <w:b/>
          <w:i/>
          <w:color w:val="0000FF"/>
          <w:sz w:val="20"/>
        </w:rPr>
        <w:t>http://citic.ucr.ac.cr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C9A" w14:textId="77777777" w:rsidR="00C61AB4" w:rsidRDefault="00C61A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634B9" w14:textId="77777777" w:rsidR="00A05763" w:rsidRDefault="00A05763">
      <w:r>
        <w:separator/>
      </w:r>
    </w:p>
  </w:footnote>
  <w:footnote w:type="continuationSeparator" w:id="0">
    <w:p w14:paraId="61672BDB" w14:textId="77777777" w:rsidR="00A05763" w:rsidRDefault="00A05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10" w:type="dxa"/>
        <w:right w:w="10" w:type="dxa"/>
      </w:tblCellMar>
      <w:tblLook w:val="0000" w:firstRow="0" w:lastRow="0" w:firstColumn="0" w:lastColumn="0" w:noHBand="0" w:noVBand="0"/>
    </w:tblPr>
    <w:tblGrid>
      <w:gridCol w:w="3024"/>
      <w:gridCol w:w="4206"/>
      <w:gridCol w:w="2172"/>
    </w:tblGrid>
    <w:tr w:rsidR="00C61AB4" w14:paraId="232AEC95" w14:textId="77777777" w:rsidTr="001A4769">
      <w:trPr>
        <w:jc w:val="center"/>
      </w:trPr>
      <w:tc>
        <w:tcPr>
          <w:tcW w:w="3024" w:type="dxa"/>
          <w:tcMar>
            <w:top w:w="0" w:type="dxa"/>
            <w:left w:w="0" w:type="dxa"/>
            <w:bottom w:w="0" w:type="dxa"/>
            <w:right w:w="0" w:type="dxa"/>
          </w:tcMar>
          <w:vAlign w:val="bottom"/>
        </w:tcPr>
        <w:p w14:paraId="232AEC8E" w14:textId="77777777" w:rsidR="00C61AB4" w:rsidRDefault="00C61AB4" w:rsidP="00E364D8">
          <w:pPr>
            <w:pStyle w:val="TableContentsuser"/>
            <w:snapToGrid w:val="0"/>
          </w:pPr>
          <w:r>
            <w:rPr>
              <w:noProof/>
              <w:lang w:val="es-CR" w:eastAsia="es-CR" w:bidi="ar-SA"/>
            </w:rPr>
            <w:drawing>
              <wp:inline distT="0" distB="0" distL="0" distR="0" wp14:anchorId="232AEC9B" wp14:editId="232AEC9C">
                <wp:extent cx="1619250" cy="619125"/>
                <wp:effectExtent l="19050" t="0" r="0" b="0"/>
                <wp:docPr id="2"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619250" cy="619125"/>
                        </a:xfrm>
                        <a:prstGeom prst="rect">
                          <a:avLst/>
                        </a:prstGeom>
                        <a:solidFill>
                          <a:srgbClr val="FFFFFF"/>
                        </a:solidFill>
                        <a:ln>
                          <a:noFill/>
                          <a:prstDash/>
                        </a:ln>
                      </pic:spPr>
                    </pic:pic>
                  </a:graphicData>
                </a:graphic>
              </wp:inline>
            </w:drawing>
          </w:r>
        </w:p>
      </w:tc>
      <w:tc>
        <w:tcPr>
          <w:tcW w:w="4206" w:type="dxa"/>
          <w:tcMar>
            <w:top w:w="0" w:type="dxa"/>
            <w:left w:w="0" w:type="dxa"/>
            <w:bottom w:w="0" w:type="dxa"/>
            <w:right w:w="0" w:type="dxa"/>
          </w:tcMar>
          <w:vAlign w:val="bottom"/>
        </w:tcPr>
        <w:p w14:paraId="232AEC8F" w14:textId="77777777" w:rsidR="00C61AB4" w:rsidRPr="00420AD9" w:rsidRDefault="00C61AB4" w:rsidP="00E364D8">
          <w:pPr>
            <w:pStyle w:val="Header1"/>
            <w:snapToGrid w:val="0"/>
            <w:ind w:right="85"/>
            <w:jc w:val="center"/>
            <w:rPr>
              <w:rFonts w:ascii="Calibri" w:hAnsi="Calibri" w:cs="Calibri"/>
              <w:b/>
              <w:color w:val="0000FF"/>
              <w:sz w:val="22"/>
              <w:szCs w:val="22"/>
            </w:rPr>
          </w:pPr>
          <w:r w:rsidRPr="00420AD9">
            <w:rPr>
              <w:rFonts w:ascii="Calibri" w:hAnsi="Calibri" w:cs="Calibri"/>
              <w:b/>
              <w:color w:val="0000FF"/>
              <w:sz w:val="22"/>
              <w:szCs w:val="22"/>
            </w:rPr>
            <w:t>Universidad de Costa Rica</w:t>
          </w:r>
        </w:p>
        <w:p w14:paraId="232AEC90" w14:textId="77777777" w:rsidR="00C61AB4" w:rsidRDefault="00C61AB4" w:rsidP="00E364D8">
          <w:pPr>
            <w:pStyle w:val="Header1"/>
            <w:snapToGrid w:val="0"/>
            <w:ind w:right="85"/>
            <w:jc w:val="center"/>
            <w:rPr>
              <w:rFonts w:ascii="Calibri" w:hAnsi="Calibri" w:cs="Calibri"/>
              <w:b/>
              <w:color w:val="0000FF"/>
              <w:sz w:val="22"/>
              <w:szCs w:val="22"/>
            </w:rPr>
          </w:pPr>
          <w:r w:rsidRPr="00420AD9">
            <w:rPr>
              <w:rFonts w:ascii="Calibri" w:hAnsi="Calibri" w:cs="Calibri"/>
              <w:b/>
              <w:color w:val="0000FF"/>
              <w:sz w:val="22"/>
              <w:szCs w:val="22"/>
            </w:rPr>
            <w:t>Vicerrectoría de Investigación</w:t>
          </w:r>
        </w:p>
        <w:p w14:paraId="232AEC91" w14:textId="77777777" w:rsidR="00C61AB4" w:rsidRPr="00420AD9" w:rsidRDefault="00C61AB4" w:rsidP="00E364D8">
          <w:pPr>
            <w:pStyle w:val="Header1"/>
            <w:snapToGrid w:val="0"/>
            <w:ind w:right="85"/>
            <w:jc w:val="center"/>
            <w:rPr>
              <w:rFonts w:ascii="Calibri" w:hAnsi="Calibri" w:cs="Calibri"/>
              <w:b/>
              <w:color w:val="0000FF"/>
              <w:sz w:val="8"/>
              <w:szCs w:val="8"/>
            </w:rPr>
          </w:pPr>
        </w:p>
        <w:p w14:paraId="232AEC92" w14:textId="77777777" w:rsidR="00C61AB4" w:rsidRDefault="00C61AB4" w:rsidP="00E364D8">
          <w:pPr>
            <w:pStyle w:val="Header1"/>
            <w:snapToGrid w:val="0"/>
            <w:ind w:right="85"/>
            <w:jc w:val="center"/>
            <w:rPr>
              <w:rFonts w:ascii="Calibri" w:eastAsia="Calibri" w:hAnsi="Calibri" w:cs="Calibri"/>
              <w:b/>
              <w:color w:val="0000FF"/>
              <w:sz w:val="22"/>
              <w:szCs w:val="22"/>
            </w:rPr>
          </w:pPr>
          <w:r w:rsidRPr="00420AD9">
            <w:rPr>
              <w:rFonts w:ascii="Calibri" w:hAnsi="Calibri" w:cs="Calibri"/>
              <w:b/>
              <w:color w:val="0000FF"/>
              <w:sz w:val="22"/>
              <w:szCs w:val="22"/>
            </w:rPr>
            <w:t>Centro</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de</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Investigaciones</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en</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Tecnologías</w:t>
          </w:r>
          <w:r w:rsidRPr="00420AD9">
            <w:rPr>
              <w:rFonts w:ascii="Calibri" w:eastAsia="Calibri" w:hAnsi="Calibri" w:cs="Calibri"/>
              <w:b/>
              <w:color w:val="0000FF"/>
              <w:sz w:val="22"/>
              <w:szCs w:val="22"/>
            </w:rPr>
            <w:t xml:space="preserve"> </w:t>
          </w:r>
        </w:p>
        <w:p w14:paraId="232AEC93" w14:textId="77777777" w:rsidR="00C61AB4" w:rsidRDefault="00C61AB4" w:rsidP="00E364D8">
          <w:pPr>
            <w:pStyle w:val="Header1"/>
            <w:snapToGrid w:val="0"/>
            <w:ind w:right="85"/>
            <w:jc w:val="center"/>
          </w:pPr>
          <w:r w:rsidRPr="00420AD9">
            <w:rPr>
              <w:rFonts w:ascii="Calibri" w:hAnsi="Calibri" w:cs="Calibri"/>
              <w:b/>
              <w:color w:val="0000FF"/>
              <w:sz w:val="22"/>
              <w:szCs w:val="22"/>
            </w:rPr>
            <w:t>de la</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Información</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y</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Comunicación</w:t>
          </w:r>
        </w:p>
      </w:tc>
      <w:tc>
        <w:tcPr>
          <w:tcW w:w="2172" w:type="dxa"/>
          <w:tcMar>
            <w:top w:w="0" w:type="dxa"/>
            <w:left w:w="0" w:type="dxa"/>
            <w:bottom w:w="0" w:type="dxa"/>
            <w:right w:w="0" w:type="dxa"/>
          </w:tcMar>
          <w:vAlign w:val="bottom"/>
        </w:tcPr>
        <w:p w14:paraId="232AEC94" w14:textId="77777777" w:rsidR="00C61AB4" w:rsidRDefault="00C61AB4" w:rsidP="00E364D8">
          <w:pPr>
            <w:pStyle w:val="TableContentsuser"/>
            <w:snapToGrid w:val="0"/>
            <w:jc w:val="right"/>
          </w:pPr>
          <w:r>
            <w:rPr>
              <w:noProof/>
              <w:lang w:val="es-CR" w:eastAsia="es-CR" w:bidi="ar-SA"/>
            </w:rPr>
            <w:drawing>
              <wp:inline distT="0" distB="0" distL="0" distR="0" wp14:anchorId="232AEC9D" wp14:editId="232AEC9E">
                <wp:extent cx="1243918" cy="619200"/>
                <wp:effectExtent l="19050" t="0" r="0" b="0"/>
                <wp:docPr id="6" name="Imagen 1" descr="\\yakarta\CITIC-share\Recursos\Administrativo\LOGOS\A Nueva versión - Silvia\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karta\CITIC-share\Recursos\Administrativo\LOGOS\A Nueva versión - Silvia\logo COLOR.png"/>
                        <pic:cNvPicPr>
                          <a:picLocks noChangeAspect="1" noChangeArrowheads="1"/>
                        </pic:cNvPicPr>
                      </pic:nvPicPr>
                      <pic:blipFill>
                        <a:blip r:embed="rId2"/>
                        <a:srcRect/>
                        <a:stretch>
                          <a:fillRect/>
                        </a:stretch>
                      </pic:blipFill>
                      <pic:spPr bwMode="auto">
                        <a:xfrm>
                          <a:off x="0" y="0"/>
                          <a:ext cx="1243918" cy="619200"/>
                        </a:xfrm>
                        <a:prstGeom prst="rect">
                          <a:avLst/>
                        </a:prstGeom>
                        <a:noFill/>
                        <a:ln w="9525">
                          <a:noFill/>
                          <a:miter lim="800000"/>
                          <a:headEnd/>
                          <a:tailEnd/>
                        </a:ln>
                      </pic:spPr>
                    </pic:pic>
                  </a:graphicData>
                </a:graphic>
              </wp:inline>
            </w:drawing>
          </w:r>
        </w:p>
      </w:tc>
    </w:tr>
  </w:tbl>
  <w:p w14:paraId="232AEC96" w14:textId="77777777" w:rsidR="00C61AB4" w:rsidRPr="008B46DF" w:rsidRDefault="00C61AB4" w:rsidP="003B5EB5">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C99" w14:textId="77777777" w:rsidR="00C61AB4" w:rsidRDefault="00C61A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rPr>
    </w:lvl>
    <w:lvl w:ilvl="2">
      <w:start w:val="1"/>
      <w:numFmt w:val="decimal"/>
      <w:lvlText w:val=" %1.%2.%3 "/>
      <w:lvlJc w:val="left"/>
      <w:pPr>
        <w:tabs>
          <w:tab w:val="num" w:pos="1440"/>
        </w:tabs>
        <w:ind w:left="1440" w:hanging="360"/>
      </w:pPr>
      <w:rPr>
        <w:rFonts w:ascii="Arial" w:hAnsi="Arial"/>
      </w:rPr>
    </w:lvl>
    <w:lvl w:ilvl="3">
      <w:start w:val="1"/>
      <w:numFmt w:val="decimal"/>
      <w:lvlText w:val=" %1.%2.%3.%4 "/>
      <w:lvlJc w:val="left"/>
      <w:pPr>
        <w:tabs>
          <w:tab w:val="num" w:pos="1800"/>
        </w:tabs>
        <w:ind w:left="1800" w:hanging="360"/>
      </w:pPr>
      <w:rPr>
        <w:rFonts w:ascii="Arial" w:hAnsi="Arial"/>
      </w:rPr>
    </w:lvl>
    <w:lvl w:ilvl="4">
      <w:start w:val="1"/>
      <w:numFmt w:val="decimal"/>
      <w:lvlText w:val=" %1.%2.%3.%4.%5 "/>
      <w:lvlJc w:val="left"/>
      <w:pPr>
        <w:tabs>
          <w:tab w:val="num" w:pos="2160"/>
        </w:tabs>
        <w:ind w:left="2160" w:hanging="360"/>
      </w:pPr>
      <w:rPr>
        <w:rFonts w:ascii="Arial" w:hAnsi="Arial"/>
      </w:rPr>
    </w:lvl>
    <w:lvl w:ilvl="5">
      <w:start w:val="1"/>
      <w:numFmt w:val="decimal"/>
      <w:lvlText w:val=" %1.%2.%3.%4.%5.%6 "/>
      <w:lvlJc w:val="left"/>
      <w:pPr>
        <w:tabs>
          <w:tab w:val="num" w:pos="2520"/>
        </w:tabs>
        <w:ind w:left="2520" w:hanging="360"/>
      </w:pPr>
      <w:rPr>
        <w:rFonts w:ascii="Arial" w:hAnsi="Aria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2">
    <w:nsid w:val="068D6EFA"/>
    <w:multiLevelType w:val="hybridMultilevel"/>
    <w:tmpl w:val="5C22E4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9954DE6"/>
    <w:multiLevelType w:val="multilevel"/>
    <w:tmpl w:val="70A0385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304"/>
        </w:tabs>
        <w:ind w:left="1304" w:hanging="737"/>
      </w:pPr>
      <w:rPr>
        <w:rFonts w:hint="default"/>
      </w:rPr>
    </w:lvl>
    <w:lvl w:ilvl="2">
      <w:start w:val="1"/>
      <w:numFmt w:val="decimal"/>
      <w:lvlText w:val="%1.%2.%3."/>
      <w:lvlJc w:val="left"/>
      <w:pPr>
        <w:tabs>
          <w:tab w:val="num" w:pos="2098"/>
        </w:tabs>
        <w:ind w:left="2098" w:hanging="794"/>
      </w:pPr>
      <w:rPr>
        <w:rFonts w:hint="default"/>
      </w:rPr>
    </w:lvl>
    <w:lvl w:ilvl="3">
      <w:start w:val="1"/>
      <w:numFmt w:val="decimal"/>
      <w:lvlText w:val="%1.%2.%3.%4."/>
      <w:lvlJc w:val="left"/>
      <w:pPr>
        <w:tabs>
          <w:tab w:val="num" w:pos="2948"/>
        </w:tabs>
        <w:ind w:left="2948" w:hanging="85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B7A7771"/>
    <w:multiLevelType w:val="hybridMultilevel"/>
    <w:tmpl w:val="F3B4E7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00B37CD"/>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57C5FBA"/>
    <w:multiLevelType w:val="hybridMultilevel"/>
    <w:tmpl w:val="4C9091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702668D"/>
    <w:multiLevelType w:val="hybridMultilevel"/>
    <w:tmpl w:val="F6663330"/>
    <w:lvl w:ilvl="0" w:tplc="140A000F">
      <w:start w:val="1"/>
      <w:numFmt w:val="decimal"/>
      <w:lvlText w:val="%1."/>
      <w:lvlJc w:val="lef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8">
    <w:nsid w:val="1F4A1FC3"/>
    <w:multiLevelType w:val="hybridMultilevel"/>
    <w:tmpl w:val="49B8A7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1F88536E"/>
    <w:multiLevelType w:val="hybridMultilevel"/>
    <w:tmpl w:val="8DB27F04"/>
    <w:lvl w:ilvl="0" w:tplc="E7C2B628">
      <w:numFmt w:val="bullet"/>
      <w:lvlText w:val="•"/>
      <w:lvlJc w:val="left"/>
      <w:pPr>
        <w:ind w:left="927" w:hanging="360"/>
      </w:pPr>
      <w:rPr>
        <w:rFonts w:ascii="Arial" w:eastAsia="Times New Roman" w:hAnsi="Arial" w:cs="Arial" w:hint="default"/>
      </w:rPr>
    </w:lvl>
    <w:lvl w:ilvl="1" w:tplc="140A0003" w:tentative="1">
      <w:start w:val="1"/>
      <w:numFmt w:val="bullet"/>
      <w:lvlText w:val="o"/>
      <w:lvlJc w:val="left"/>
      <w:pPr>
        <w:ind w:left="1647" w:hanging="360"/>
      </w:pPr>
      <w:rPr>
        <w:rFonts w:ascii="Courier New" w:hAnsi="Courier New" w:cs="Courier New" w:hint="default"/>
      </w:rPr>
    </w:lvl>
    <w:lvl w:ilvl="2" w:tplc="140A0005" w:tentative="1">
      <w:start w:val="1"/>
      <w:numFmt w:val="bullet"/>
      <w:lvlText w:val=""/>
      <w:lvlJc w:val="left"/>
      <w:pPr>
        <w:ind w:left="2367" w:hanging="360"/>
      </w:pPr>
      <w:rPr>
        <w:rFonts w:ascii="Wingdings" w:hAnsi="Wingdings" w:hint="default"/>
      </w:rPr>
    </w:lvl>
    <w:lvl w:ilvl="3" w:tplc="140A0001" w:tentative="1">
      <w:start w:val="1"/>
      <w:numFmt w:val="bullet"/>
      <w:lvlText w:val=""/>
      <w:lvlJc w:val="left"/>
      <w:pPr>
        <w:ind w:left="3087" w:hanging="360"/>
      </w:pPr>
      <w:rPr>
        <w:rFonts w:ascii="Symbol" w:hAnsi="Symbol" w:hint="default"/>
      </w:rPr>
    </w:lvl>
    <w:lvl w:ilvl="4" w:tplc="140A0003" w:tentative="1">
      <w:start w:val="1"/>
      <w:numFmt w:val="bullet"/>
      <w:lvlText w:val="o"/>
      <w:lvlJc w:val="left"/>
      <w:pPr>
        <w:ind w:left="3807" w:hanging="360"/>
      </w:pPr>
      <w:rPr>
        <w:rFonts w:ascii="Courier New" w:hAnsi="Courier New" w:cs="Courier New" w:hint="default"/>
      </w:rPr>
    </w:lvl>
    <w:lvl w:ilvl="5" w:tplc="140A0005" w:tentative="1">
      <w:start w:val="1"/>
      <w:numFmt w:val="bullet"/>
      <w:lvlText w:val=""/>
      <w:lvlJc w:val="left"/>
      <w:pPr>
        <w:ind w:left="4527" w:hanging="360"/>
      </w:pPr>
      <w:rPr>
        <w:rFonts w:ascii="Wingdings" w:hAnsi="Wingdings" w:hint="default"/>
      </w:rPr>
    </w:lvl>
    <w:lvl w:ilvl="6" w:tplc="140A0001" w:tentative="1">
      <w:start w:val="1"/>
      <w:numFmt w:val="bullet"/>
      <w:lvlText w:val=""/>
      <w:lvlJc w:val="left"/>
      <w:pPr>
        <w:ind w:left="5247" w:hanging="360"/>
      </w:pPr>
      <w:rPr>
        <w:rFonts w:ascii="Symbol" w:hAnsi="Symbol" w:hint="default"/>
      </w:rPr>
    </w:lvl>
    <w:lvl w:ilvl="7" w:tplc="140A0003" w:tentative="1">
      <w:start w:val="1"/>
      <w:numFmt w:val="bullet"/>
      <w:lvlText w:val="o"/>
      <w:lvlJc w:val="left"/>
      <w:pPr>
        <w:ind w:left="5967" w:hanging="360"/>
      </w:pPr>
      <w:rPr>
        <w:rFonts w:ascii="Courier New" w:hAnsi="Courier New" w:cs="Courier New" w:hint="default"/>
      </w:rPr>
    </w:lvl>
    <w:lvl w:ilvl="8" w:tplc="140A0005" w:tentative="1">
      <w:start w:val="1"/>
      <w:numFmt w:val="bullet"/>
      <w:lvlText w:val=""/>
      <w:lvlJc w:val="left"/>
      <w:pPr>
        <w:ind w:left="6687" w:hanging="360"/>
      </w:pPr>
      <w:rPr>
        <w:rFonts w:ascii="Wingdings" w:hAnsi="Wingdings" w:hint="default"/>
      </w:rPr>
    </w:lvl>
  </w:abstractNum>
  <w:abstractNum w:abstractNumId="10">
    <w:nsid w:val="261A788F"/>
    <w:multiLevelType w:val="hybridMultilevel"/>
    <w:tmpl w:val="A460A09A"/>
    <w:lvl w:ilvl="0" w:tplc="B8FC39B4">
      <w:start w:val="1"/>
      <w:numFmt w:val="decimal"/>
      <w:lvlText w:val="%1."/>
      <w:lvlJc w:val="left"/>
      <w:pPr>
        <w:tabs>
          <w:tab w:val="num" w:pos="720"/>
        </w:tabs>
        <w:ind w:left="720" w:hanging="360"/>
      </w:pPr>
    </w:lvl>
    <w:lvl w:ilvl="1" w:tplc="1974F180">
      <w:start w:val="1"/>
      <w:numFmt w:val="decimal"/>
      <w:lvlText w:val="%2."/>
      <w:lvlJc w:val="left"/>
      <w:pPr>
        <w:tabs>
          <w:tab w:val="num" w:pos="1440"/>
        </w:tabs>
        <w:ind w:left="1440" w:hanging="360"/>
      </w:pPr>
    </w:lvl>
    <w:lvl w:ilvl="2" w:tplc="4C2201DE" w:tentative="1">
      <w:start w:val="1"/>
      <w:numFmt w:val="decimal"/>
      <w:lvlText w:val="%3."/>
      <w:lvlJc w:val="left"/>
      <w:pPr>
        <w:tabs>
          <w:tab w:val="num" w:pos="2160"/>
        </w:tabs>
        <w:ind w:left="2160" w:hanging="360"/>
      </w:pPr>
    </w:lvl>
    <w:lvl w:ilvl="3" w:tplc="07E2B03C" w:tentative="1">
      <w:start w:val="1"/>
      <w:numFmt w:val="decimal"/>
      <w:lvlText w:val="%4."/>
      <w:lvlJc w:val="left"/>
      <w:pPr>
        <w:tabs>
          <w:tab w:val="num" w:pos="2880"/>
        </w:tabs>
        <w:ind w:left="2880" w:hanging="360"/>
      </w:pPr>
    </w:lvl>
    <w:lvl w:ilvl="4" w:tplc="96C8DEE4" w:tentative="1">
      <w:start w:val="1"/>
      <w:numFmt w:val="decimal"/>
      <w:lvlText w:val="%5."/>
      <w:lvlJc w:val="left"/>
      <w:pPr>
        <w:tabs>
          <w:tab w:val="num" w:pos="3600"/>
        </w:tabs>
        <w:ind w:left="3600" w:hanging="360"/>
      </w:pPr>
    </w:lvl>
    <w:lvl w:ilvl="5" w:tplc="8BC806EC" w:tentative="1">
      <w:start w:val="1"/>
      <w:numFmt w:val="decimal"/>
      <w:lvlText w:val="%6."/>
      <w:lvlJc w:val="left"/>
      <w:pPr>
        <w:tabs>
          <w:tab w:val="num" w:pos="4320"/>
        </w:tabs>
        <w:ind w:left="4320" w:hanging="360"/>
      </w:pPr>
    </w:lvl>
    <w:lvl w:ilvl="6" w:tplc="09508912" w:tentative="1">
      <w:start w:val="1"/>
      <w:numFmt w:val="decimal"/>
      <w:lvlText w:val="%7."/>
      <w:lvlJc w:val="left"/>
      <w:pPr>
        <w:tabs>
          <w:tab w:val="num" w:pos="5040"/>
        </w:tabs>
        <w:ind w:left="5040" w:hanging="360"/>
      </w:pPr>
    </w:lvl>
    <w:lvl w:ilvl="7" w:tplc="E55C817E" w:tentative="1">
      <w:start w:val="1"/>
      <w:numFmt w:val="decimal"/>
      <w:lvlText w:val="%8."/>
      <w:lvlJc w:val="left"/>
      <w:pPr>
        <w:tabs>
          <w:tab w:val="num" w:pos="5760"/>
        </w:tabs>
        <w:ind w:left="5760" w:hanging="360"/>
      </w:pPr>
    </w:lvl>
    <w:lvl w:ilvl="8" w:tplc="5DCE0726" w:tentative="1">
      <w:start w:val="1"/>
      <w:numFmt w:val="decimal"/>
      <w:lvlText w:val="%9."/>
      <w:lvlJc w:val="left"/>
      <w:pPr>
        <w:tabs>
          <w:tab w:val="num" w:pos="6480"/>
        </w:tabs>
        <w:ind w:left="6480" w:hanging="360"/>
      </w:pPr>
    </w:lvl>
  </w:abstractNum>
  <w:abstractNum w:abstractNumId="11">
    <w:nsid w:val="26C2294F"/>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6731925"/>
    <w:multiLevelType w:val="multilevel"/>
    <w:tmpl w:val="92100D9C"/>
    <w:name w:val="WW8Num32"/>
    <w:lvl w:ilvl="0">
      <w:start w:val="1"/>
      <w:numFmt w:val="decimal"/>
      <w:lvlText w:val=" %1 "/>
      <w:lvlJc w:val="left"/>
      <w:pPr>
        <w:tabs>
          <w:tab w:val="num" w:pos="720"/>
        </w:tabs>
        <w:ind w:left="720" w:hanging="360"/>
      </w:pPr>
      <w:rPr>
        <w:rFonts w:ascii="Arial" w:hAnsi="Arial" w:hint="default"/>
      </w:rPr>
    </w:lvl>
    <w:lvl w:ilvl="1">
      <w:start w:val="1"/>
      <w:numFmt w:val="decimal"/>
      <w:lvlText w:val=" %1.%2 "/>
      <w:lvlJc w:val="left"/>
      <w:pPr>
        <w:tabs>
          <w:tab w:val="num" w:pos="1080"/>
        </w:tabs>
        <w:ind w:left="1080" w:hanging="360"/>
      </w:pPr>
      <w:rPr>
        <w:rFonts w:ascii="Arial" w:hAnsi="Arial" w:hint="default"/>
      </w:rPr>
    </w:lvl>
    <w:lvl w:ilvl="2">
      <w:start w:val="1"/>
      <w:numFmt w:val="decimal"/>
      <w:lvlText w:val=" %1.%2.%3 "/>
      <w:lvlJc w:val="left"/>
      <w:pPr>
        <w:tabs>
          <w:tab w:val="num" w:pos="1440"/>
        </w:tabs>
        <w:ind w:left="1440" w:hanging="360"/>
      </w:pPr>
      <w:rPr>
        <w:rFonts w:ascii="Arial" w:hAnsi="Arial" w:hint="default"/>
      </w:rPr>
    </w:lvl>
    <w:lvl w:ilvl="3">
      <w:start w:val="1"/>
      <w:numFmt w:val="decimal"/>
      <w:lvlText w:val=" %1.%2.%3.%4 "/>
      <w:lvlJc w:val="left"/>
      <w:pPr>
        <w:tabs>
          <w:tab w:val="num" w:pos="1800"/>
        </w:tabs>
        <w:ind w:left="1800" w:hanging="360"/>
      </w:pPr>
      <w:rPr>
        <w:rFonts w:ascii="Arial" w:hAnsi="Arial" w:hint="default"/>
      </w:rPr>
    </w:lvl>
    <w:lvl w:ilvl="4">
      <w:start w:val="1"/>
      <w:numFmt w:val="decimal"/>
      <w:lvlText w:val=" %1.%2.%3.%4.%5 "/>
      <w:lvlJc w:val="left"/>
      <w:pPr>
        <w:tabs>
          <w:tab w:val="num" w:pos="2160"/>
        </w:tabs>
        <w:ind w:left="2160" w:hanging="360"/>
      </w:pPr>
      <w:rPr>
        <w:rFonts w:ascii="Arial" w:hAnsi="Arial" w:hint="default"/>
      </w:rPr>
    </w:lvl>
    <w:lvl w:ilvl="5">
      <w:start w:val="1"/>
      <w:numFmt w:val="decimal"/>
      <w:lvlText w:val=" %1.%2.%3.%4.%5.%6 "/>
      <w:lvlJc w:val="left"/>
      <w:pPr>
        <w:tabs>
          <w:tab w:val="num" w:pos="2520"/>
        </w:tabs>
        <w:ind w:left="2520" w:hanging="360"/>
      </w:pPr>
      <w:rPr>
        <w:rFonts w:ascii="Arial" w:hAnsi="Arial" w:hint="default"/>
      </w:rPr>
    </w:lvl>
    <w:lvl w:ilvl="6">
      <w:start w:val="1"/>
      <w:numFmt w:val="decimal"/>
      <w:lvlText w:val=" %1.%2.%3.%4.%5.%6.%7 "/>
      <w:lvlJc w:val="left"/>
      <w:pPr>
        <w:tabs>
          <w:tab w:val="num" w:pos="2880"/>
        </w:tabs>
        <w:ind w:left="2880" w:hanging="360"/>
      </w:pPr>
      <w:rPr>
        <w:rFonts w:ascii="Arial" w:hAnsi="Arial" w:hint="default"/>
      </w:rPr>
    </w:lvl>
    <w:lvl w:ilvl="7">
      <w:start w:val="1"/>
      <w:numFmt w:val="decimal"/>
      <w:lvlText w:val=" %1.%2.%3.%4.%5.%6.%7.%8 "/>
      <w:lvlJc w:val="left"/>
      <w:pPr>
        <w:tabs>
          <w:tab w:val="num" w:pos="3240"/>
        </w:tabs>
        <w:ind w:left="3240" w:hanging="360"/>
      </w:pPr>
      <w:rPr>
        <w:rFonts w:ascii="Arial" w:hAnsi="Arial" w:hint="default"/>
      </w:rPr>
    </w:lvl>
    <w:lvl w:ilvl="8">
      <w:start w:val="1"/>
      <w:numFmt w:val="decimal"/>
      <w:lvlText w:val=" %1.%2.%3.%4.%5.%6.%7.%8.%9 "/>
      <w:lvlJc w:val="left"/>
      <w:pPr>
        <w:tabs>
          <w:tab w:val="num" w:pos="3600"/>
        </w:tabs>
        <w:ind w:left="3600" w:hanging="360"/>
      </w:pPr>
      <w:rPr>
        <w:rFonts w:ascii="Arial" w:hAnsi="Arial" w:hint="default"/>
      </w:rPr>
    </w:lvl>
  </w:abstractNum>
  <w:abstractNum w:abstractNumId="13">
    <w:nsid w:val="3B282624"/>
    <w:multiLevelType w:val="hybridMultilevel"/>
    <w:tmpl w:val="1510682C"/>
    <w:lvl w:ilvl="0" w:tplc="B56A213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E726410"/>
    <w:multiLevelType w:val="hybridMultilevel"/>
    <w:tmpl w:val="2A8EE004"/>
    <w:lvl w:ilvl="0" w:tplc="140A0001">
      <w:start w:val="1"/>
      <w:numFmt w:val="bullet"/>
      <w:lvlText w:val=""/>
      <w:lvlJc w:val="left"/>
      <w:pPr>
        <w:ind w:left="1287" w:hanging="360"/>
      </w:pPr>
      <w:rPr>
        <w:rFonts w:ascii="Symbol" w:hAnsi="Symbol" w:hint="default"/>
      </w:rPr>
    </w:lvl>
    <w:lvl w:ilvl="1" w:tplc="140A0003">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5">
    <w:nsid w:val="40C86974"/>
    <w:multiLevelType w:val="hybridMultilevel"/>
    <w:tmpl w:val="B0FC60DA"/>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1F05F6F"/>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2E93270"/>
    <w:multiLevelType w:val="multilevel"/>
    <w:tmpl w:val="907A3754"/>
    <w:lvl w:ilvl="0">
      <w:start w:val="1"/>
      <w:numFmt w:val="decimal"/>
      <w:pStyle w:val="MTema1"/>
      <w:lvlText w:val="%1."/>
      <w:lvlJc w:val="left"/>
      <w:pPr>
        <w:tabs>
          <w:tab w:val="num" w:pos="567"/>
        </w:tabs>
        <w:ind w:left="567" w:hanging="567"/>
      </w:pPr>
      <w:rPr>
        <w:rFonts w:hint="default"/>
      </w:rPr>
    </w:lvl>
    <w:lvl w:ilvl="1">
      <w:start w:val="1"/>
      <w:numFmt w:val="decimal"/>
      <w:pStyle w:val="MTema2"/>
      <w:lvlText w:val="%1.%2."/>
      <w:lvlJc w:val="left"/>
      <w:pPr>
        <w:tabs>
          <w:tab w:val="num" w:pos="1304"/>
        </w:tabs>
        <w:ind w:left="1304" w:hanging="737"/>
      </w:pPr>
      <w:rPr>
        <w:rFonts w:hint="default"/>
      </w:rPr>
    </w:lvl>
    <w:lvl w:ilvl="2">
      <w:start w:val="1"/>
      <w:numFmt w:val="decimal"/>
      <w:pStyle w:val="MTema3"/>
      <w:lvlText w:val="%1.%2.%3."/>
      <w:lvlJc w:val="left"/>
      <w:pPr>
        <w:tabs>
          <w:tab w:val="num" w:pos="2098"/>
        </w:tabs>
        <w:ind w:left="2098" w:hanging="794"/>
      </w:pPr>
      <w:rPr>
        <w:rFonts w:hint="default"/>
      </w:rPr>
    </w:lvl>
    <w:lvl w:ilvl="3">
      <w:start w:val="1"/>
      <w:numFmt w:val="decimal"/>
      <w:lvlText w:val="%1.%2.%3.%4."/>
      <w:lvlJc w:val="left"/>
      <w:pPr>
        <w:tabs>
          <w:tab w:val="num" w:pos="2948"/>
        </w:tabs>
        <w:ind w:left="2948" w:hanging="85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B984589"/>
    <w:multiLevelType w:val="hybridMultilevel"/>
    <w:tmpl w:val="ADA29AD2"/>
    <w:lvl w:ilvl="0" w:tplc="E7C2B628">
      <w:numFmt w:val="bullet"/>
      <w:lvlText w:val="•"/>
      <w:lvlJc w:val="left"/>
      <w:pPr>
        <w:ind w:left="1494" w:hanging="360"/>
      </w:pPr>
      <w:rPr>
        <w:rFonts w:ascii="Arial" w:eastAsia="Times New Roman" w:hAnsi="Arial" w:cs="Aria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9">
    <w:nsid w:val="4F43123E"/>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506A2861"/>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4AB5A89"/>
    <w:multiLevelType w:val="hybridMultilevel"/>
    <w:tmpl w:val="FF7CFAE0"/>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2">
    <w:nsid w:val="5A331B42"/>
    <w:multiLevelType w:val="hybridMultilevel"/>
    <w:tmpl w:val="D5CEC7EA"/>
    <w:lvl w:ilvl="0" w:tplc="140A0001">
      <w:start w:val="1"/>
      <w:numFmt w:val="bullet"/>
      <w:lvlText w:val=""/>
      <w:lvlJc w:val="left"/>
      <w:pPr>
        <w:ind w:left="1287" w:hanging="360"/>
      </w:pPr>
      <w:rPr>
        <w:rFonts w:ascii="Symbol" w:hAnsi="Symbol" w:hint="default"/>
      </w:rPr>
    </w:lvl>
    <w:lvl w:ilvl="1" w:tplc="140A0003">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3">
    <w:nsid w:val="5B330D00"/>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5C296C57"/>
    <w:multiLevelType w:val="hybridMultilevel"/>
    <w:tmpl w:val="1C985B4E"/>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5">
    <w:nsid w:val="5F8B2996"/>
    <w:multiLevelType w:val="hybridMultilevel"/>
    <w:tmpl w:val="46081B82"/>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26">
    <w:nsid w:val="5FFB5CCC"/>
    <w:multiLevelType w:val="hybridMultilevel"/>
    <w:tmpl w:val="91747C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0BE2AA5"/>
    <w:multiLevelType w:val="hybridMultilevel"/>
    <w:tmpl w:val="8D022124"/>
    <w:lvl w:ilvl="0" w:tplc="E7C2B628">
      <w:numFmt w:val="bullet"/>
      <w:lvlText w:val="•"/>
      <w:lvlJc w:val="left"/>
      <w:pPr>
        <w:ind w:left="1494" w:hanging="360"/>
      </w:pPr>
      <w:rPr>
        <w:rFonts w:ascii="Arial" w:eastAsia="Times New Roman" w:hAnsi="Arial" w:cs="Aria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8">
    <w:nsid w:val="621B5FF7"/>
    <w:multiLevelType w:val="hybridMultilevel"/>
    <w:tmpl w:val="B87270D4"/>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9">
    <w:nsid w:val="63B84E4C"/>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69C87849"/>
    <w:multiLevelType w:val="hybridMultilevel"/>
    <w:tmpl w:val="92DED046"/>
    <w:lvl w:ilvl="0" w:tplc="AA7261FA">
      <w:start w:val="1"/>
      <w:numFmt w:val="bullet"/>
      <w:lvlText w:val=""/>
      <w:lvlJc w:val="left"/>
      <w:pPr>
        <w:tabs>
          <w:tab w:val="num" w:pos="720"/>
        </w:tabs>
        <w:ind w:left="720" w:hanging="360"/>
      </w:pPr>
      <w:rPr>
        <w:rFonts w:ascii="Wingdings 2" w:hAnsi="Wingdings 2" w:hint="default"/>
      </w:rPr>
    </w:lvl>
    <w:lvl w:ilvl="1" w:tplc="276A5656" w:tentative="1">
      <w:start w:val="1"/>
      <w:numFmt w:val="bullet"/>
      <w:lvlText w:val=""/>
      <w:lvlJc w:val="left"/>
      <w:pPr>
        <w:tabs>
          <w:tab w:val="num" w:pos="1440"/>
        </w:tabs>
        <w:ind w:left="1440" w:hanging="360"/>
      </w:pPr>
      <w:rPr>
        <w:rFonts w:ascii="Wingdings 2" w:hAnsi="Wingdings 2" w:hint="default"/>
      </w:rPr>
    </w:lvl>
    <w:lvl w:ilvl="2" w:tplc="B7CEC818" w:tentative="1">
      <w:start w:val="1"/>
      <w:numFmt w:val="bullet"/>
      <w:lvlText w:val=""/>
      <w:lvlJc w:val="left"/>
      <w:pPr>
        <w:tabs>
          <w:tab w:val="num" w:pos="2160"/>
        </w:tabs>
        <w:ind w:left="2160" w:hanging="360"/>
      </w:pPr>
      <w:rPr>
        <w:rFonts w:ascii="Wingdings 2" w:hAnsi="Wingdings 2" w:hint="default"/>
      </w:rPr>
    </w:lvl>
    <w:lvl w:ilvl="3" w:tplc="F25A19D0" w:tentative="1">
      <w:start w:val="1"/>
      <w:numFmt w:val="bullet"/>
      <w:lvlText w:val=""/>
      <w:lvlJc w:val="left"/>
      <w:pPr>
        <w:tabs>
          <w:tab w:val="num" w:pos="2880"/>
        </w:tabs>
        <w:ind w:left="2880" w:hanging="360"/>
      </w:pPr>
      <w:rPr>
        <w:rFonts w:ascii="Wingdings 2" w:hAnsi="Wingdings 2" w:hint="default"/>
      </w:rPr>
    </w:lvl>
    <w:lvl w:ilvl="4" w:tplc="88E4084C" w:tentative="1">
      <w:start w:val="1"/>
      <w:numFmt w:val="bullet"/>
      <w:lvlText w:val=""/>
      <w:lvlJc w:val="left"/>
      <w:pPr>
        <w:tabs>
          <w:tab w:val="num" w:pos="3600"/>
        </w:tabs>
        <w:ind w:left="3600" w:hanging="360"/>
      </w:pPr>
      <w:rPr>
        <w:rFonts w:ascii="Wingdings 2" w:hAnsi="Wingdings 2" w:hint="default"/>
      </w:rPr>
    </w:lvl>
    <w:lvl w:ilvl="5" w:tplc="C9D6C512" w:tentative="1">
      <w:start w:val="1"/>
      <w:numFmt w:val="bullet"/>
      <w:lvlText w:val=""/>
      <w:lvlJc w:val="left"/>
      <w:pPr>
        <w:tabs>
          <w:tab w:val="num" w:pos="4320"/>
        </w:tabs>
        <w:ind w:left="4320" w:hanging="360"/>
      </w:pPr>
      <w:rPr>
        <w:rFonts w:ascii="Wingdings 2" w:hAnsi="Wingdings 2" w:hint="default"/>
      </w:rPr>
    </w:lvl>
    <w:lvl w:ilvl="6" w:tplc="0164967E" w:tentative="1">
      <w:start w:val="1"/>
      <w:numFmt w:val="bullet"/>
      <w:lvlText w:val=""/>
      <w:lvlJc w:val="left"/>
      <w:pPr>
        <w:tabs>
          <w:tab w:val="num" w:pos="5040"/>
        </w:tabs>
        <w:ind w:left="5040" w:hanging="360"/>
      </w:pPr>
      <w:rPr>
        <w:rFonts w:ascii="Wingdings 2" w:hAnsi="Wingdings 2" w:hint="default"/>
      </w:rPr>
    </w:lvl>
    <w:lvl w:ilvl="7" w:tplc="0D80308E" w:tentative="1">
      <w:start w:val="1"/>
      <w:numFmt w:val="bullet"/>
      <w:lvlText w:val=""/>
      <w:lvlJc w:val="left"/>
      <w:pPr>
        <w:tabs>
          <w:tab w:val="num" w:pos="5760"/>
        </w:tabs>
        <w:ind w:left="5760" w:hanging="360"/>
      </w:pPr>
      <w:rPr>
        <w:rFonts w:ascii="Wingdings 2" w:hAnsi="Wingdings 2" w:hint="default"/>
      </w:rPr>
    </w:lvl>
    <w:lvl w:ilvl="8" w:tplc="1730F584" w:tentative="1">
      <w:start w:val="1"/>
      <w:numFmt w:val="bullet"/>
      <w:lvlText w:val=""/>
      <w:lvlJc w:val="left"/>
      <w:pPr>
        <w:tabs>
          <w:tab w:val="num" w:pos="6480"/>
        </w:tabs>
        <w:ind w:left="6480" w:hanging="360"/>
      </w:pPr>
      <w:rPr>
        <w:rFonts w:ascii="Wingdings 2" w:hAnsi="Wingdings 2" w:hint="default"/>
      </w:rPr>
    </w:lvl>
  </w:abstractNum>
  <w:abstractNum w:abstractNumId="31">
    <w:nsid w:val="6D070756"/>
    <w:multiLevelType w:val="hybridMultilevel"/>
    <w:tmpl w:val="4EBAB7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nsid w:val="708C7591"/>
    <w:multiLevelType w:val="hybridMultilevel"/>
    <w:tmpl w:val="FCDC2808"/>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3">
    <w:nsid w:val="713970D7"/>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73A6731F"/>
    <w:multiLevelType w:val="hybridMultilevel"/>
    <w:tmpl w:val="85BABBB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9697BB0"/>
    <w:multiLevelType w:val="hybridMultilevel"/>
    <w:tmpl w:val="D3A047A2"/>
    <w:lvl w:ilvl="0" w:tplc="140A000F">
      <w:start w:val="1"/>
      <w:numFmt w:val="decimal"/>
      <w:lvlText w:val="%1."/>
      <w:lvlJc w:val="lef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6">
    <w:nsid w:val="7FD67A07"/>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7"/>
  </w:num>
  <w:num w:numId="2">
    <w:abstractNumId w:val="17"/>
  </w:num>
  <w:num w:numId="3">
    <w:abstractNumId w:val="3"/>
  </w:num>
  <w:num w:numId="4">
    <w:abstractNumId w:val="21"/>
  </w:num>
  <w:num w:numId="5">
    <w:abstractNumId w:val="24"/>
  </w:num>
  <w:num w:numId="6">
    <w:abstractNumId w:val="14"/>
  </w:num>
  <w:num w:numId="7">
    <w:abstractNumId w:val="22"/>
  </w:num>
  <w:num w:numId="8">
    <w:abstractNumId w:val="8"/>
  </w:num>
  <w:num w:numId="9">
    <w:abstractNumId w:val="6"/>
  </w:num>
  <w:num w:numId="10">
    <w:abstractNumId w:val="32"/>
  </w:num>
  <w:num w:numId="11">
    <w:abstractNumId w:val="13"/>
  </w:num>
  <w:num w:numId="12">
    <w:abstractNumId w:val="36"/>
  </w:num>
  <w:num w:numId="13">
    <w:abstractNumId w:val="29"/>
  </w:num>
  <w:num w:numId="14">
    <w:abstractNumId w:val="23"/>
  </w:num>
  <w:num w:numId="15">
    <w:abstractNumId w:val="5"/>
  </w:num>
  <w:num w:numId="16">
    <w:abstractNumId w:val="19"/>
  </w:num>
  <w:num w:numId="17">
    <w:abstractNumId w:val="33"/>
  </w:num>
  <w:num w:numId="18">
    <w:abstractNumId w:val="20"/>
  </w:num>
  <w:num w:numId="19">
    <w:abstractNumId w:val="16"/>
  </w:num>
  <w:num w:numId="20">
    <w:abstractNumId w:val="17"/>
  </w:num>
  <w:num w:numId="21">
    <w:abstractNumId w:val="11"/>
  </w:num>
  <w:num w:numId="22">
    <w:abstractNumId w:val="28"/>
  </w:num>
  <w:num w:numId="23">
    <w:abstractNumId w:val="9"/>
  </w:num>
  <w:num w:numId="24">
    <w:abstractNumId w:val="15"/>
  </w:num>
  <w:num w:numId="25">
    <w:abstractNumId w:val="34"/>
  </w:num>
  <w:num w:numId="26">
    <w:abstractNumId w:val="4"/>
  </w:num>
  <w:num w:numId="27">
    <w:abstractNumId w:val="26"/>
  </w:num>
  <w:num w:numId="28">
    <w:abstractNumId w:val="17"/>
  </w:num>
  <w:num w:numId="29">
    <w:abstractNumId w:val="17"/>
  </w:num>
  <w:num w:numId="30">
    <w:abstractNumId w:val="30"/>
  </w:num>
  <w:num w:numId="31">
    <w:abstractNumId w:val="10"/>
  </w:num>
  <w:num w:numId="32">
    <w:abstractNumId w:val="35"/>
  </w:num>
  <w:num w:numId="33">
    <w:abstractNumId w:val="7"/>
  </w:num>
  <w:num w:numId="34">
    <w:abstractNumId w:val="18"/>
  </w:num>
  <w:num w:numId="35">
    <w:abstractNumId w:val="31"/>
  </w:num>
  <w:num w:numId="36">
    <w:abstractNumId w:val="2"/>
  </w:num>
  <w:num w:numId="37">
    <w:abstractNumId w:val="17"/>
  </w:num>
  <w:num w:numId="38">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7"/>
  </w:num>
  <w:num w:numId="41">
    <w:abstractNumId w:val="27"/>
  </w:num>
  <w:num w:numId="42">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82"/>
    <w:rsid w:val="000007E5"/>
    <w:rsid w:val="00004198"/>
    <w:rsid w:val="0001235D"/>
    <w:rsid w:val="00016915"/>
    <w:rsid w:val="0002301D"/>
    <w:rsid w:val="00050093"/>
    <w:rsid w:val="00050400"/>
    <w:rsid w:val="00051761"/>
    <w:rsid w:val="00051BF3"/>
    <w:rsid w:val="00052CA7"/>
    <w:rsid w:val="00055D4E"/>
    <w:rsid w:val="00056CC1"/>
    <w:rsid w:val="00073A5A"/>
    <w:rsid w:val="00074F21"/>
    <w:rsid w:val="00077E2B"/>
    <w:rsid w:val="00080B61"/>
    <w:rsid w:val="00085114"/>
    <w:rsid w:val="0008532A"/>
    <w:rsid w:val="00094E0F"/>
    <w:rsid w:val="000B7177"/>
    <w:rsid w:val="000C11CC"/>
    <w:rsid w:val="000C3D5F"/>
    <w:rsid w:val="000D2073"/>
    <w:rsid w:val="000D74C8"/>
    <w:rsid w:val="000E1ED7"/>
    <w:rsid w:val="00102DF8"/>
    <w:rsid w:val="00103771"/>
    <w:rsid w:val="00104655"/>
    <w:rsid w:val="00110A72"/>
    <w:rsid w:val="00115C64"/>
    <w:rsid w:val="00115F00"/>
    <w:rsid w:val="001253B7"/>
    <w:rsid w:val="0012632A"/>
    <w:rsid w:val="0013557F"/>
    <w:rsid w:val="00137EAB"/>
    <w:rsid w:val="00141059"/>
    <w:rsid w:val="00141E4E"/>
    <w:rsid w:val="00143367"/>
    <w:rsid w:val="001455B8"/>
    <w:rsid w:val="001478C0"/>
    <w:rsid w:val="001561EF"/>
    <w:rsid w:val="00156B8E"/>
    <w:rsid w:val="00163A1A"/>
    <w:rsid w:val="00164570"/>
    <w:rsid w:val="00165B3C"/>
    <w:rsid w:val="00181544"/>
    <w:rsid w:val="00181824"/>
    <w:rsid w:val="001964CE"/>
    <w:rsid w:val="001978B8"/>
    <w:rsid w:val="001A0D35"/>
    <w:rsid w:val="001A3B6D"/>
    <w:rsid w:val="001A4769"/>
    <w:rsid w:val="001A5460"/>
    <w:rsid w:val="001C7BC8"/>
    <w:rsid w:val="001D3904"/>
    <w:rsid w:val="001D6A2B"/>
    <w:rsid w:val="001E2B90"/>
    <w:rsid w:val="001F5311"/>
    <w:rsid w:val="001F7B67"/>
    <w:rsid w:val="0020085A"/>
    <w:rsid w:val="00206AF1"/>
    <w:rsid w:val="00213774"/>
    <w:rsid w:val="00222357"/>
    <w:rsid w:val="002237A5"/>
    <w:rsid w:val="00223B0B"/>
    <w:rsid w:val="00224FF3"/>
    <w:rsid w:val="00234BFB"/>
    <w:rsid w:val="00243021"/>
    <w:rsid w:val="0024682E"/>
    <w:rsid w:val="002536C7"/>
    <w:rsid w:val="0025446E"/>
    <w:rsid w:val="00254BDD"/>
    <w:rsid w:val="002634DD"/>
    <w:rsid w:val="002652C5"/>
    <w:rsid w:val="00265E1B"/>
    <w:rsid w:val="002678CD"/>
    <w:rsid w:val="0027133D"/>
    <w:rsid w:val="00274F3C"/>
    <w:rsid w:val="00282AB5"/>
    <w:rsid w:val="00287EBE"/>
    <w:rsid w:val="002923C4"/>
    <w:rsid w:val="002932FA"/>
    <w:rsid w:val="002963F8"/>
    <w:rsid w:val="002A75EB"/>
    <w:rsid w:val="002A7D3B"/>
    <w:rsid w:val="002B0AB1"/>
    <w:rsid w:val="002B3FB2"/>
    <w:rsid w:val="002C12C2"/>
    <w:rsid w:val="002C55F7"/>
    <w:rsid w:val="002C72CE"/>
    <w:rsid w:val="002D0FB6"/>
    <w:rsid w:val="002D3094"/>
    <w:rsid w:val="002E4E63"/>
    <w:rsid w:val="002E76A6"/>
    <w:rsid w:val="002F7F57"/>
    <w:rsid w:val="003024D5"/>
    <w:rsid w:val="00304237"/>
    <w:rsid w:val="00310B8F"/>
    <w:rsid w:val="00311C91"/>
    <w:rsid w:val="00315C8E"/>
    <w:rsid w:val="003274D4"/>
    <w:rsid w:val="00327755"/>
    <w:rsid w:val="00331CE4"/>
    <w:rsid w:val="003340AF"/>
    <w:rsid w:val="003366DB"/>
    <w:rsid w:val="00347E8B"/>
    <w:rsid w:val="00350E90"/>
    <w:rsid w:val="00353983"/>
    <w:rsid w:val="00353A09"/>
    <w:rsid w:val="00355148"/>
    <w:rsid w:val="003826CF"/>
    <w:rsid w:val="00391163"/>
    <w:rsid w:val="003962AB"/>
    <w:rsid w:val="003A50AC"/>
    <w:rsid w:val="003B0FF4"/>
    <w:rsid w:val="003B2974"/>
    <w:rsid w:val="003B5EB5"/>
    <w:rsid w:val="003C27DB"/>
    <w:rsid w:val="003C425A"/>
    <w:rsid w:val="003C65DC"/>
    <w:rsid w:val="003C7441"/>
    <w:rsid w:val="003D454E"/>
    <w:rsid w:val="003D57F8"/>
    <w:rsid w:val="003D65C5"/>
    <w:rsid w:val="003D7989"/>
    <w:rsid w:val="003E1177"/>
    <w:rsid w:val="003E130A"/>
    <w:rsid w:val="003E232D"/>
    <w:rsid w:val="003E70D8"/>
    <w:rsid w:val="00400606"/>
    <w:rsid w:val="00403229"/>
    <w:rsid w:val="00405A1B"/>
    <w:rsid w:val="00414103"/>
    <w:rsid w:val="00416173"/>
    <w:rsid w:val="00432FC4"/>
    <w:rsid w:val="004400BE"/>
    <w:rsid w:val="00440F66"/>
    <w:rsid w:val="00451510"/>
    <w:rsid w:val="004540BF"/>
    <w:rsid w:val="004730E9"/>
    <w:rsid w:val="004907D7"/>
    <w:rsid w:val="004924EC"/>
    <w:rsid w:val="00493091"/>
    <w:rsid w:val="00495211"/>
    <w:rsid w:val="004A30A6"/>
    <w:rsid w:val="004B392B"/>
    <w:rsid w:val="004B6536"/>
    <w:rsid w:val="004C3AE2"/>
    <w:rsid w:val="004C6C58"/>
    <w:rsid w:val="004C7734"/>
    <w:rsid w:val="004D1002"/>
    <w:rsid w:val="004D739E"/>
    <w:rsid w:val="004D7D27"/>
    <w:rsid w:val="004E62F4"/>
    <w:rsid w:val="004F4FB4"/>
    <w:rsid w:val="004F61A7"/>
    <w:rsid w:val="00502043"/>
    <w:rsid w:val="0052013E"/>
    <w:rsid w:val="00520DBB"/>
    <w:rsid w:val="005239F9"/>
    <w:rsid w:val="00523AB5"/>
    <w:rsid w:val="005363EF"/>
    <w:rsid w:val="00536E3F"/>
    <w:rsid w:val="00541E8E"/>
    <w:rsid w:val="00543F74"/>
    <w:rsid w:val="005534AA"/>
    <w:rsid w:val="00563390"/>
    <w:rsid w:val="00571B3A"/>
    <w:rsid w:val="005733D0"/>
    <w:rsid w:val="00577329"/>
    <w:rsid w:val="00594C20"/>
    <w:rsid w:val="00596648"/>
    <w:rsid w:val="005A1630"/>
    <w:rsid w:val="005A2736"/>
    <w:rsid w:val="005A3711"/>
    <w:rsid w:val="005A4F45"/>
    <w:rsid w:val="005A7539"/>
    <w:rsid w:val="005B27B7"/>
    <w:rsid w:val="005B3B9A"/>
    <w:rsid w:val="005B4A78"/>
    <w:rsid w:val="005C1978"/>
    <w:rsid w:val="005D0E60"/>
    <w:rsid w:val="005D6B5E"/>
    <w:rsid w:val="005E2431"/>
    <w:rsid w:val="005E4078"/>
    <w:rsid w:val="005E47CF"/>
    <w:rsid w:val="005E54D3"/>
    <w:rsid w:val="005F2A4F"/>
    <w:rsid w:val="005F2EFD"/>
    <w:rsid w:val="005F45F5"/>
    <w:rsid w:val="0060270A"/>
    <w:rsid w:val="0060466A"/>
    <w:rsid w:val="00607F7B"/>
    <w:rsid w:val="00611E94"/>
    <w:rsid w:val="00613D4C"/>
    <w:rsid w:val="00615E7E"/>
    <w:rsid w:val="00616F9D"/>
    <w:rsid w:val="00617782"/>
    <w:rsid w:val="00625646"/>
    <w:rsid w:val="00627225"/>
    <w:rsid w:val="006433E6"/>
    <w:rsid w:val="0064466D"/>
    <w:rsid w:val="00645195"/>
    <w:rsid w:val="00655647"/>
    <w:rsid w:val="00667660"/>
    <w:rsid w:val="0066798B"/>
    <w:rsid w:val="0067085C"/>
    <w:rsid w:val="00676ABF"/>
    <w:rsid w:val="00677D15"/>
    <w:rsid w:val="00677F76"/>
    <w:rsid w:val="006861F0"/>
    <w:rsid w:val="006874A4"/>
    <w:rsid w:val="0069032B"/>
    <w:rsid w:val="006910F3"/>
    <w:rsid w:val="00692802"/>
    <w:rsid w:val="006A13E6"/>
    <w:rsid w:val="006A3ABC"/>
    <w:rsid w:val="006A4393"/>
    <w:rsid w:val="006B77B6"/>
    <w:rsid w:val="006C49A1"/>
    <w:rsid w:val="006D2027"/>
    <w:rsid w:val="006D29F0"/>
    <w:rsid w:val="006D336C"/>
    <w:rsid w:val="006D5562"/>
    <w:rsid w:val="006E7DEC"/>
    <w:rsid w:val="006F3DAA"/>
    <w:rsid w:val="006F48D2"/>
    <w:rsid w:val="006F6DCB"/>
    <w:rsid w:val="006F776C"/>
    <w:rsid w:val="00700DA9"/>
    <w:rsid w:val="007030EA"/>
    <w:rsid w:val="00705178"/>
    <w:rsid w:val="007055C4"/>
    <w:rsid w:val="007056C3"/>
    <w:rsid w:val="00723D77"/>
    <w:rsid w:val="00724223"/>
    <w:rsid w:val="00734947"/>
    <w:rsid w:val="00743045"/>
    <w:rsid w:val="00743139"/>
    <w:rsid w:val="00743273"/>
    <w:rsid w:val="0074355B"/>
    <w:rsid w:val="00746054"/>
    <w:rsid w:val="007546CF"/>
    <w:rsid w:val="00755E8A"/>
    <w:rsid w:val="00756D93"/>
    <w:rsid w:val="00762DBD"/>
    <w:rsid w:val="00770DBF"/>
    <w:rsid w:val="0077366A"/>
    <w:rsid w:val="00775F55"/>
    <w:rsid w:val="007812D7"/>
    <w:rsid w:val="00781640"/>
    <w:rsid w:val="00782E1C"/>
    <w:rsid w:val="00783CD0"/>
    <w:rsid w:val="00793EDF"/>
    <w:rsid w:val="007957E3"/>
    <w:rsid w:val="00797903"/>
    <w:rsid w:val="007A0FFC"/>
    <w:rsid w:val="007A3A4C"/>
    <w:rsid w:val="007A6AE8"/>
    <w:rsid w:val="007B02B2"/>
    <w:rsid w:val="007B4F0F"/>
    <w:rsid w:val="007C003F"/>
    <w:rsid w:val="007C0122"/>
    <w:rsid w:val="007C1755"/>
    <w:rsid w:val="007C32BB"/>
    <w:rsid w:val="007D1888"/>
    <w:rsid w:val="007E1F5C"/>
    <w:rsid w:val="007E3721"/>
    <w:rsid w:val="007E58DA"/>
    <w:rsid w:val="007E6142"/>
    <w:rsid w:val="007F1882"/>
    <w:rsid w:val="007F3DBA"/>
    <w:rsid w:val="00805FDE"/>
    <w:rsid w:val="008066AD"/>
    <w:rsid w:val="0081211E"/>
    <w:rsid w:val="00812218"/>
    <w:rsid w:val="00821B65"/>
    <w:rsid w:val="00831709"/>
    <w:rsid w:val="00832841"/>
    <w:rsid w:val="00836D31"/>
    <w:rsid w:val="0084101D"/>
    <w:rsid w:val="008417A4"/>
    <w:rsid w:val="0084210A"/>
    <w:rsid w:val="008454B7"/>
    <w:rsid w:val="00850560"/>
    <w:rsid w:val="00855389"/>
    <w:rsid w:val="008650F8"/>
    <w:rsid w:val="008658D5"/>
    <w:rsid w:val="00867A23"/>
    <w:rsid w:val="008720E9"/>
    <w:rsid w:val="008728D5"/>
    <w:rsid w:val="00877233"/>
    <w:rsid w:val="0088180F"/>
    <w:rsid w:val="008836F3"/>
    <w:rsid w:val="00887A65"/>
    <w:rsid w:val="008938FA"/>
    <w:rsid w:val="0089396C"/>
    <w:rsid w:val="008A3843"/>
    <w:rsid w:val="008A47C5"/>
    <w:rsid w:val="008A5504"/>
    <w:rsid w:val="008A7AB2"/>
    <w:rsid w:val="008B518A"/>
    <w:rsid w:val="008B6799"/>
    <w:rsid w:val="008B6C8E"/>
    <w:rsid w:val="008C0791"/>
    <w:rsid w:val="008D50C9"/>
    <w:rsid w:val="008E3C2C"/>
    <w:rsid w:val="008E58F5"/>
    <w:rsid w:val="008E60C1"/>
    <w:rsid w:val="008E6EE3"/>
    <w:rsid w:val="008F16B0"/>
    <w:rsid w:val="008F1A38"/>
    <w:rsid w:val="008F1FF7"/>
    <w:rsid w:val="008F6A7C"/>
    <w:rsid w:val="008F755D"/>
    <w:rsid w:val="00903718"/>
    <w:rsid w:val="00905561"/>
    <w:rsid w:val="00913090"/>
    <w:rsid w:val="0091452A"/>
    <w:rsid w:val="00916EA1"/>
    <w:rsid w:val="00921B47"/>
    <w:rsid w:val="00925136"/>
    <w:rsid w:val="00925603"/>
    <w:rsid w:val="00937DC0"/>
    <w:rsid w:val="00942238"/>
    <w:rsid w:val="00943076"/>
    <w:rsid w:val="009450A3"/>
    <w:rsid w:val="00945C87"/>
    <w:rsid w:val="009461D0"/>
    <w:rsid w:val="00946907"/>
    <w:rsid w:val="0095697E"/>
    <w:rsid w:val="0096482C"/>
    <w:rsid w:val="00965074"/>
    <w:rsid w:val="00966D97"/>
    <w:rsid w:val="00973ECE"/>
    <w:rsid w:val="00975576"/>
    <w:rsid w:val="00976468"/>
    <w:rsid w:val="00984F31"/>
    <w:rsid w:val="00985B33"/>
    <w:rsid w:val="00995D0D"/>
    <w:rsid w:val="0099750E"/>
    <w:rsid w:val="009A3800"/>
    <w:rsid w:val="009A7A59"/>
    <w:rsid w:val="009B6B28"/>
    <w:rsid w:val="009C243F"/>
    <w:rsid w:val="009C49AF"/>
    <w:rsid w:val="009D1ED9"/>
    <w:rsid w:val="009E2F60"/>
    <w:rsid w:val="009E4806"/>
    <w:rsid w:val="009E70C9"/>
    <w:rsid w:val="009F6094"/>
    <w:rsid w:val="009F674C"/>
    <w:rsid w:val="00A01411"/>
    <w:rsid w:val="00A0175D"/>
    <w:rsid w:val="00A03603"/>
    <w:rsid w:val="00A05763"/>
    <w:rsid w:val="00A07007"/>
    <w:rsid w:val="00A076A2"/>
    <w:rsid w:val="00A11778"/>
    <w:rsid w:val="00A120A5"/>
    <w:rsid w:val="00A12ABD"/>
    <w:rsid w:val="00A21557"/>
    <w:rsid w:val="00A23E31"/>
    <w:rsid w:val="00A24D37"/>
    <w:rsid w:val="00A277D4"/>
    <w:rsid w:val="00A31046"/>
    <w:rsid w:val="00A31374"/>
    <w:rsid w:val="00A55081"/>
    <w:rsid w:val="00A56C10"/>
    <w:rsid w:val="00A66341"/>
    <w:rsid w:val="00A6769A"/>
    <w:rsid w:val="00A700EE"/>
    <w:rsid w:val="00A70ACC"/>
    <w:rsid w:val="00A73933"/>
    <w:rsid w:val="00A73F4B"/>
    <w:rsid w:val="00A74B29"/>
    <w:rsid w:val="00A842A0"/>
    <w:rsid w:val="00A90F8B"/>
    <w:rsid w:val="00A91929"/>
    <w:rsid w:val="00A9562C"/>
    <w:rsid w:val="00AA17D9"/>
    <w:rsid w:val="00AA3B85"/>
    <w:rsid w:val="00AA42B7"/>
    <w:rsid w:val="00AB15A6"/>
    <w:rsid w:val="00AC0156"/>
    <w:rsid w:val="00AC75EE"/>
    <w:rsid w:val="00AD260E"/>
    <w:rsid w:val="00AD34B3"/>
    <w:rsid w:val="00AD68CB"/>
    <w:rsid w:val="00AE0A7B"/>
    <w:rsid w:val="00AE782C"/>
    <w:rsid w:val="00AF0819"/>
    <w:rsid w:val="00AF0B3E"/>
    <w:rsid w:val="00AF3F35"/>
    <w:rsid w:val="00B2601B"/>
    <w:rsid w:val="00B26471"/>
    <w:rsid w:val="00B31776"/>
    <w:rsid w:val="00B33810"/>
    <w:rsid w:val="00B446D3"/>
    <w:rsid w:val="00B51A26"/>
    <w:rsid w:val="00B52E37"/>
    <w:rsid w:val="00B57542"/>
    <w:rsid w:val="00B65922"/>
    <w:rsid w:val="00B7428A"/>
    <w:rsid w:val="00B76396"/>
    <w:rsid w:val="00B77E6F"/>
    <w:rsid w:val="00B81022"/>
    <w:rsid w:val="00B84752"/>
    <w:rsid w:val="00B84D46"/>
    <w:rsid w:val="00B91487"/>
    <w:rsid w:val="00B9297A"/>
    <w:rsid w:val="00B94A3E"/>
    <w:rsid w:val="00B9576E"/>
    <w:rsid w:val="00BA4852"/>
    <w:rsid w:val="00BA6757"/>
    <w:rsid w:val="00BB13B2"/>
    <w:rsid w:val="00BB6767"/>
    <w:rsid w:val="00BC2296"/>
    <w:rsid w:val="00BC480D"/>
    <w:rsid w:val="00BC5BD0"/>
    <w:rsid w:val="00BD0963"/>
    <w:rsid w:val="00BE03CE"/>
    <w:rsid w:val="00BE11EC"/>
    <w:rsid w:val="00BE7333"/>
    <w:rsid w:val="00C12C37"/>
    <w:rsid w:val="00C13332"/>
    <w:rsid w:val="00C156A9"/>
    <w:rsid w:val="00C166BF"/>
    <w:rsid w:val="00C17092"/>
    <w:rsid w:val="00C216D4"/>
    <w:rsid w:val="00C22702"/>
    <w:rsid w:val="00C301E1"/>
    <w:rsid w:val="00C33077"/>
    <w:rsid w:val="00C356F8"/>
    <w:rsid w:val="00C36A95"/>
    <w:rsid w:val="00C40DF1"/>
    <w:rsid w:val="00C43BBE"/>
    <w:rsid w:val="00C43FA6"/>
    <w:rsid w:val="00C45DC1"/>
    <w:rsid w:val="00C51C64"/>
    <w:rsid w:val="00C52189"/>
    <w:rsid w:val="00C5402B"/>
    <w:rsid w:val="00C54279"/>
    <w:rsid w:val="00C554E8"/>
    <w:rsid w:val="00C601C2"/>
    <w:rsid w:val="00C61AB4"/>
    <w:rsid w:val="00C8342E"/>
    <w:rsid w:val="00C94D0C"/>
    <w:rsid w:val="00CA1D27"/>
    <w:rsid w:val="00CA41B9"/>
    <w:rsid w:val="00CB77E9"/>
    <w:rsid w:val="00CC0D0D"/>
    <w:rsid w:val="00CC2234"/>
    <w:rsid w:val="00CD05CB"/>
    <w:rsid w:val="00CD42FD"/>
    <w:rsid w:val="00CD73D9"/>
    <w:rsid w:val="00CD7693"/>
    <w:rsid w:val="00CE1031"/>
    <w:rsid w:val="00CE4734"/>
    <w:rsid w:val="00CF5196"/>
    <w:rsid w:val="00D05FA4"/>
    <w:rsid w:val="00D117EA"/>
    <w:rsid w:val="00D12B47"/>
    <w:rsid w:val="00D13BCF"/>
    <w:rsid w:val="00D166AD"/>
    <w:rsid w:val="00D17AD5"/>
    <w:rsid w:val="00D23C5C"/>
    <w:rsid w:val="00D3130B"/>
    <w:rsid w:val="00D345A2"/>
    <w:rsid w:val="00D354CF"/>
    <w:rsid w:val="00D403C9"/>
    <w:rsid w:val="00D404EE"/>
    <w:rsid w:val="00D40E61"/>
    <w:rsid w:val="00D41570"/>
    <w:rsid w:val="00D43A88"/>
    <w:rsid w:val="00D5404C"/>
    <w:rsid w:val="00D570B1"/>
    <w:rsid w:val="00D65544"/>
    <w:rsid w:val="00D722D9"/>
    <w:rsid w:val="00D72BE2"/>
    <w:rsid w:val="00D87BC4"/>
    <w:rsid w:val="00D9240B"/>
    <w:rsid w:val="00DA110E"/>
    <w:rsid w:val="00DA4F58"/>
    <w:rsid w:val="00DB0C3F"/>
    <w:rsid w:val="00DB20F2"/>
    <w:rsid w:val="00DC407F"/>
    <w:rsid w:val="00DD15C5"/>
    <w:rsid w:val="00DE0CE6"/>
    <w:rsid w:val="00DE316D"/>
    <w:rsid w:val="00DE3463"/>
    <w:rsid w:val="00DE4D6E"/>
    <w:rsid w:val="00DF014A"/>
    <w:rsid w:val="00DF361F"/>
    <w:rsid w:val="00E02744"/>
    <w:rsid w:val="00E10656"/>
    <w:rsid w:val="00E176B6"/>
    <w:rsid w:val="00E20C28"/>
    <w:rsid w:val="00E21B13"/>
    <w:rsid w:val="00E26195"/>
    <w:rsid w:val="00E30DB2"/>
    <w:rsid w:val="00E3435C"/>
    <w:rsid w:val="00E364D8"/>
    <w:rsid w:val="00E36B18"/>
    <w:rsid w:val="00E4100D"/>
    <w:rsid w:val="00E41130"/>
    <w:rsid w:val="00E46050"/>
    <w:rsid w:val="00E51965"/>
    <w:rsid w:val="00E754A3"/>
    <w:rsid w:val="00E77004"/>
    <w:rsid w:val="00E82153"/>
    <w:rsid w:val="00E864E7"/>
    <w:rsid w:val="00E87E58"/>
    <w:rsid w:val="00E9316D"/>
    <w:rsid w:val="00EA57F8"/>
    <w:rsid w:val="00EA59E0"/>
    <w:rsid w:val="00EA5E1D"/>
    <w:rsid w:val="00EA76EE"/>
    <w:rsid w:val="00EB3902"/>
    <w:rsid w:val="00EB4E63"/>
    <w:rsid w:val="00EB6DE1"/>
    <w:rsid w:val="00EC0333"/>
    <w:rsid w:val="00EC059C"/>
    <w:rsid w:val="00EC1124"/>
    <w:rsid w:val="00EC2DC5"/>
    <w:rsid w:val="00EC4E7E"/>
    <w:rsid w:val="00EC521D"/>
    <w:rsid w:val="00EC7994"/>
    <w:rsid w:val="00ED2C1D"/>
    <w:rsid w:val="00ED4D98"/>
    <w:rsid w:val="00EF5713"/>
    <w:rsid w:val="00F009EA"/>
    <w:rsid w:val="00F04136"/>
    <w:rsid w:val="00F1489D"/>
    <w:rsid w:val="00F21CF6"/>
    <w:rsid w:val="00F251C5"/>
    <w:rsid w:val="00F27E18"/>
    <w:rsid w:val="00F357D8"/>
    <w:rsid w:val="00F35AB5"/>
    <w:rsid w:val="00F55173"/>
    <w:rsid w:val="00F64E10"/>
    <w:rsid w:val="00F66B5F"/>
    <w:rsid w:val="00F6727B"/>
    <w:rsid w:val="00F741FD"/>
    <w:rsid w:val="00F76031"/>
    <w:rsid w:val="00F80DE8"/>
    <w:rsid w:val="00F8170D"/>
    <w:rsid w:val="00F83E00"/>
    <w:rsid w:val="00F9467A"/>
    <w:rsid w:val="00F94F6C"/>
    <w:rsid w:val="00F960BF"/>
    <w:rsid w:val="00FB1638"/>
    <w:rsid w:val="00FB182B"/>
    <w:rsid w:val="00FB77AD"/>
    <w:rsid w:val="00FC67A4"/>
    <w:rsid w:val="00FC6D79"/>
    <w:rsid w:val="00FC75B3"/>
    <w:rsid w:val="00FD580E"/>
    <w:rsid w:val="00FD6616"/>
    <w:rsid w:val="00FE244B"/>
    <w:rsid w:val="00FE74A3"/>
    <w:rsid w:val="00FF380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32AEBFD"/>
  <w15:docId w15:val="{27ABE152-67C0-42C8-BB13-0BD5C374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4C8"/>
    <w:pPr>
      <w:widowControl w:val="0"/>
      <w:suppressAutoHyphens/>
    </w:pPr>
    <w:rPr>
      <w:rFonts w:eastAsia="DejaVu Sans" w:cs="Lohit Hindi"/>
      <w:kern w:val="1"/>
      <w:sz w:val="24"/>
      <w:szCs w:val="24"/>
      <w:lang w:val="es-CR" w:eastAsia="hi-IN" w:bidi="hi-IN"/>
    </w:rPr>
  </w:style>
  <w:style w:type="paragraph" w:styleId="Heading1">
    <w:name w:val="heading 1"/>
    <w:basedOn w:val="Encabezado"/>
    <w:next w:val="BodyText"/>
    <w:qFormat/>
    <w:rsid w:val="000D74C8"/>
    <w:pPr>
      <w:outlineLvl w:val="0"/>
    </w:pPr>
    <w:rPr>
      <w:rFonts w:ascii="Times New Roman" w:eastAsia="SimSun" w:hAnsi="Times New Roman" w:cs="Tahoma"/>
      <w:b/>
      <w:bCs/>
      <w:sz w:val="48"/>
      <w:szCs w:val="48"/>
    </w:rPr>
  </w:style>
  <w:style w:type="paragraph" w:styleId="Heading2">
    <w:name w:val="heading 2"/>
    <w:basedOn w:val="Normal"/>
    <w:next w:val="Normal"/>
    <w:link w:val="Heading2Char"/>
    <w:uiPriority w:val="9"/>
    <w:semiHidden/>
    <w:unhideWhenUsed/>
    <w:qFormat/>
    <w:rsid w:val="00C22702"/>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Encabezado"/>
    <w:next w:val="BodyText"/>
    <w:qFormat/>
    <w:rsid w:val="000D74C8"/>
    <w:pPr>
      <w:outlineLvl w:val="2"/>
    </w:pPr>
    <w:rPr>
      <w:rFonts w:ascii="Times New Roman" w:eastAsia="SimSun" w:hAnsi="Times New Roman"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D74C8"/>
    <w:rPr>
      <w:rFonts w:ascii="Symbol" w:hAnsi="Symbol" w:cs="OpenSymbol"/>
    </w:rPr>
  </w:style>
  <w:style w:type="character" w:customStyle="1" w:styleId="WW8Num2z1">
    <w:name w:val="WW8Num2z1"/>
    <w:rsid w:val="000D74C8"/>
    <w:rPr>
      <w:rFonts w:ascii="OpenSymbol" w:hAnsi="OpenSymbol" w:cs="OpenSymbol"/>
    </w:rPr>
  </w:style>
  <w:style w:type="character" w:customStyle="1" w:styleId="WW8Num3z0">
    <w:name w:val="WW8Num3z0"/>
    <w:rsid w:val="000D74C8"/>
    <w:rPr>
      <w:rFonts w:ascii="Arial" w:hAnsi="Arial"/>
    </w:rPr>
  </w:style>
  <w:style w:type="character" w:customStyle="1" w:styleId="Absatz-Standardschriftart">
    <w:name w:val="Absatz-Standardschriftart"/>
    <w:rsid w:val="000D74C8"/>
  </w:style>
  <w:style w:type="character" w:customStyle="1" w:styleId="Carcterdenumeracin">
    <w:name w:val="Carácter de numeración"/>
    <w:rsid w:val="000D74C8"/>
    <w:rPr>
      <w:rFonts w:ascii="Arial" w:hAnsi="Arial"/>
    </w:rPr>
  </w:style>
  <w:style w:type="character" w:customStyle="1" w:styleId="Vietas">
    <w:name w:val="Viñetas"/>
    <w:rsid w:val="000D74C8"/>
    <w:rPr>
      <w:rFonts w:ascii="OpenSymbol" w:eastAsia="OpenSymbol" w:hAnsi="OpenSymbol" w:cs="OpenSymbol"/>
    </w:rPr>
  </w:style>
  <w:style w:type="paragraph" w:customStyle="1" w:styleId="Encabezado">
    <w:name w:val="Encabezado"/>
    <w:basedOn w:val="Normal"/>
    <w:next w:val="BodyText"/>
    <w:rsid w:val="000D74C8"/>
    <w:pPr>
      <w:keepNext/>
      <w:spacing w:before="240" w:after="120"/>
    </w:pPr>
    <w:rPr>
      <w:rFonts w:ascii="Arial" w:hAnsi="Arial"/>
      <w:sz w:val="28"/>
      <w:szCs w:val="28"/>
    </w:rPr>
  </w:style>
  <w:style w:type="paragraph" w:styleId="BodyText">
    <w:name w:val="Body Text"/>
    <w:basedOn w:val="Normal"/>
    <w:rsid w:val="000D74C8"/>
    <w:pPr>
      <w:spacing w:after="120"/>
    </w:pPr>
  </w:style>
  <w:style w:type="paragraph" w:styleId="List">
    <w:name w:val="List"/>
    <w:basedOn w:val="BodyText"/>
    <w:rsid w:val="000D74C8"/>
  </w:style>
  <w:style w:type="paragraph" w:customStyle="1" w:styleId="Etiqueta">
    <w:name w:val="Etiqueta"/>
    <w:basedOn w:val="Normal"/>
    <w:rsid w:val="000D74C8"/>
    <w:pPr>
      <w:suppressLineNumbers/>
      <w:spacing w:before="120" w:after="120"/>
    </w:pPr>
    <w:rPr>
      <w:i/>
      <w:iCs/>
    </w:rPr>
  </w:style>
  <w:style w:type="paragraph" w:customStyle="1" w:styleId="ndice">
    <w:name w:val="Índice"/>
    <w:basedOn w:val="Normal"/>
    <w:rsid w:val="000D74C8"/>
    <w:pPr>
      <w:suppressLineNumbers/>
    </w:pPr>
  </w:style>
  <w:style w:type="paragraph" w:styleId="Header">
    <w:name w:val="header"/>
    <w:basedOn w:val="Normal"/>
    <w:link w:val="HeaderChar"/>
    <w:rsid w:val="000D74C8"/>
    <w:pPr>
      <w:suppressLineNumbers/>
      <w:tabs>
        <w:tab w:val="center" w:pos="4986"/>
        <w:tab w:val="right" w:pos="9972"/>
      </w:tabs>
    </w:pPr>
  </w:style>
  <w:style w:type="paragraph" w:styleId="Footer">
    <w:name w:val="footer"/>
    <w:basedOn w:val="Normal"/>
    <w:rsid w:val="000D74C8"/>
    <w:pPr>
      <w:suppressLineNumbers/>
      <w:tabs>
        <w:tab w:val="center" w:pos="4986"/>
        <w:tab w:val="right" w:pos="9972"/>
      </w:tabs>
    </w:pPr>
  </w:style>
  <w:style w:type="paragraph" w:customStyle="1" w:styleId="Contenidodelatabla">
    <w:name w:val="Contenido de la tabla"/>
    <w:basedOn w:val="Normal"/>
    <w:rsid w:val="000D74C8"/>
    <w:pPr>
      <w:suppressLineNumbers/>
    </w:pPr>
  </w:style>
  <w:style w:type="paragraph" w:customStyle="1" w:styleId="Encabezadodelatabla">
    <w:name w:val="Encabezado de la tabla"/>
    <w:basedOn w:val="Contenidodelatabla"/>
    <w:rsid w:val="000D74C8"/>
    <w:pPr>
      <w:jc w:val="center"/>
    </w:pPr>
    <w:rPr>
      <w:b/>
      <w:bCs/>
    </w:rPr>
  </w:style>
  <w:style w:type="paragraph" w:styleId="BalloonText">
    <w:name w:val="Balloon Text"/>
    <w:basedOn w:val="Normal"/>
    <w:link w:val="BalloonTextChar"/>
    <w:uiPriority w:val="99"/>
    <w:semiHidden/>
    <w:unhideWhenUsed/>
    <w:rsid w:val="003B5EB5"/>
    <w:rPr>
      <w:rFonts w:ascii="Tahoma" w:hAnsi="Tahoma" w:cs="Mangal"/>
      <w:sz w:val="16"/>
      <w:szCs w:val="14"/>
    </w:rPr>
  </w:style>
  <w:style w:type="character" w:customStyle="1" w:styleId="BalloonTextChar">
    <w:name w:val="Balloon Text Char"/>
    <w:basedOn w:val="DefaultParagraphFont"/>
    <w:link w:val="BalloonText"/>
    <w:uiPriority w:val="99"/>
    <w:semiHidden/>
    <w:rsid w:val="003B5EB5"/>
    <w:rPr>
      <w:rFonts w:ascii="Tahoma" w:eastAsia="DejaVu Sans" w:hAnsi="Tahoma" w:cs="Mangal"/>
      <w:kern w:val="1"/>
      <w:sz w:val="16"/>
      <w:szCs w:val="14"/>
      <w:lang w:val="es-CR" w:eastAsia="hi-IN" w:bidi="hi-IN"/>
    </w:rPr>
  </w:style>
  <w:style w:type="paragraph" w:customStyle="1" w:styleId="TableContents">
    <w:name w:val="Table Contents"/>
    <w:basedOn w:val="Normal"/>
    <w:rsid w:val="003B5EB5"/>
    <w:pPr>
      <w:widowControl/>
      <w:suppressLineNumbers/>
      <w:tabs>
        <w:tab w:val="left" w:pos="708"/>
      </w:tabs>
      <w:spacing w:after="200" w:line="276" w:lineRule="auto"/>
    </w:pPr>
    <w:rPr>
      <w:rFonts w:eastAsia="SimSun" w:cs="Mangal"/>
      <w:kern w:val="0"/>
      <w:lang w:val="es-ES" w:eastAsia="es-ES"/>
    </w:rPr>
  </w:style>
  <w:style w:type="table" w:styleId="MediumGrid3-Accent6">
    <w:name w:val="Medium Grid 3 Accent 6"/>
    <w:basedOn w:val="TableNormal"/>
    <w:uiPriority w:val="69"/>
    <w:rsid w:val="009755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5">
    <w:name w:val="Medium Grid 3 Accent 5"/>
    <w:basedOn w:val="TableNormal"/>
    <w:uiPriority w:val="69"/>
    <w:rsid w:val="00287E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Header1">
    <w:name w:val="Header1"/>
    <w:basedOn w:val="Normal"/>
    <w:rsid w:val="001A4769"/>
    <w:pPr>
      <w:widowControl/>
      <w:suppressLineNumbers/>
      <w:tabs>
        <w:tab w:val="center" w:pos="4419"/>
        <w:tab w:val="right" w:pos="8838"/>
      </w:tabs>
      <w:autoSpaceDN w:val="0"/>
      <w:textAlignment w:val="baseline"/>
    </w:pPr>
    <w:rPr>
      <w:rFonts w:eastAsia="SimSun" w:cs="Mangal"/>
      <w:kern w:val="3"/>
      <w:lang w:val="es-ES" w:eastAsia="es-ES"/>
    </w:rPr>
  </w:style>
  <w:style w:type="paragraph" w:customStyle="1" w:styleId="TableContentsuser">
    <w:name w:val="Table Contents (user)"/>
    <w:basedOn w:val="Normal"/>
    <w:rsid w:val="001A4769"/>
    <w:pPr>
      <w:widowControl/>
      <w:suppressLineNumbers/>
      <w:tabs>
        <w:tab w:val="left" w:pos="708"/>
      </w:tabs>
      <w:autoSpaceDN w:val="0"/>
      <w:textAlignment w:val="baseline"/>
    </w:pPr>
    <w:rPr>
      <w:rFonts w:eastAsia="SimSun" w:cs="Mangal"/>
      <w:kern w:val="3"/>
      <w:lang w:val="es-ES" w:eastAsia="es-ES"/>
    </w:rPr>
  </w:style>
  <w:style w:type="paragraph" w:customStyle="1" w:styleId="Footer1">
    <w:name w:val="Footer1"/>
    <w:basedOn w:val="Normal"/>
    <w:rsid w:val="005C1978"/>
    <w:pPr>
      <w:widowControl/>
      <w:suppressLineNumbers/>
      <w:tabs>
        <w:tab w:val="center" w:pos="4419"/>
        <w:tab w:val="right" w:pos="8838"/>
      </w:tabs>
      <w:autoSpaceDN w:val="0"/>
      <w:textAlignment w:val="baseline"/>
    </w:pPr>
    <w:rPr>
      <w:rFonts w:eastAsia="SimSun" w:cs="Mangal"/>
      <w:kern w:val="3"/>
      <w:lang w:val="es-ES" w:eastAsia="es-ES"/>
    </w:rPr>
  </w:style>
  <w:style w:type="character" w:styleId="Hyperlink">
    <w:name w:val="Hyperlink"/>
    <w:basedOn w:val="DefaultParagraphFont"/>
    <w:uiPriority w:val="99"/>
    <w:unhideWhenUsed/>
    <w:rsid w:val="002678CD"/>
    <w:rPr>
      <w:color w:val="0000FF" w:themeColor="hyperlink"/>
      <w:u w:val="single"/>
    </w:rPr>
  </w:style>
  <w:style w:type="character" w:customStyle="1" w:styleId="apple-converted-space">
    <w:name w:val="apple-converted-space"/>
    <w:basedOn w:val="DefaultParagraphFont"/>
    <w:rsid w:val="007957E3"/>
  </w:style>
  <w:style w:type="paragraph" w:styleId="Title">
    <w:name w:val="Title"/>
    <w:basedOn w:val="Normal"/>
    <w:next w:val="Normal"/>
    <w:link w:val="TitleChar"/>
    <w:qFormat/>
    <w:rsid w:val="00C22702"/>
    <w:pPr>
      <w:suppressAutoHyphens w:val="0"/>
      <w:jc w:val="center"/>
    </w:pPr>
    <w:rPr>
      <w:rFonts w:ascii="Arial" w:eastAsia="Times New Roman" w:hAnsi="Arial" w:cs="Times New Roman"/>
      <w:b/>
      <w:kern w:val="0"/>
      <w:sz w:val="36"/>
      <w:szCs w:val="20"/>
      <w:lang w:val="es-MX" w:eastAsia="en-US" w:bidi="ar-SA"/>
    </w:rPr>
  </w:style>
  <w:style w:type="character" w:customStyle="1" w:styleId="TitleChar">
    <w:name w:val="Title Char"/>
    <w:basedOn w:val="DefaultParagraphFont"/>
    <w:link w:val="Title"/>
    <w:rsid w:val="00C22702"/>
    <w:rPr>
      <w:rFonts w:ascii="Arial" w:hAnsi="Arial"/>
      <w:b/>
      <w:sz w:val="36"/>
      <w:lang w:val="es-MX"/>
    </w:rPr>
  </w:style>
  <w:style w:type="character" w:customStyle="1" w:styleId="Heading2Char">
    <w:name w:val="Heading 2 Char"/>
    <w:basedOn w:val="DefaultParagraphFont"/>
    <w:link w:val="Heading2"/>
    <w:uiPriority w:val="9"/>
    <w:semiHidden/>
    <w:rsid w:val="00C22702"/>
    <w:rPr>
      <w:rFonts w:asciiTheme="majorHAnsi" w:eastAsiaTheme="majorEastAsia" w:hAnsiTheme="majorHAnsi" w:cs="Mangal"/>
      <w:b/>
      <w:bCs/>
      <w:color w:val="4F81BD" w:themeColor="accent1"/>
      <w:kern w:val="1"/>
      <w:sz w:val="26"/>
      <w:szCs w:val="23"/>
      <w:lang w:val="es-CR" w:eastAsia="hi-IN" w:bidi="hi-IN"/>
    </w:rPr>
  </w:style>
  <w:style w:type="paragraph" w:styleId="NormalWeb">
    <w:name w:val="Normal (Web)"/>
    <w:basedOn w:val="Normal"/>
    <w:uiPriority w:val="99"/>
    <w:rsid w:val="00C22702"/>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HeaderChar">
    <w:name w:val="Header Char"/>
    <w:link w:val="Header"/>
    <w:uiPriority w:val="99"/>
    <w:rsid w:val="00C22702"/>
    <w:rPr>
      <w:rFonts w:eastAsia="DejaVu Sans" w:cs="Lohit Hindi"/>
      <w:kern w:val="1"/>
      <w:sz w:val="24"/>
      <w:szCs w:val="24"/>
      <w:lang w:val="es-CR" w:eastAsia="hi-IN" w:bidi="hi-IN"/>
    </w:rPr>
  </w:style>
  <w:style w:type="paragraph" w:customStyle="1" w:styleId="MTtulo1">
    <w:name w:val="MTítulo1"/>
    <w:basedOn w:val="MNormal"/>
    <w:rsid w:val="00A31046"/>
    <w:pPr>
      <w:spacing w:before="120" w:after="120"/>
      <w:jc w:val="center"/>
      <w:outlineLvl w:val="0"/>
    </w:pPr>
    <w:rPr>
      <w:b/>
      <w:bCs/>
      <w:sz w:val="36"/>
    </w:rPr>
  </w:style>
  <w:style w:type="paragraph" w:customStyle="1" w:styleId="MNormal">
    <w:name w:val="MNormal"/>
    <w:basedOn w:val="Normal"/>
    <w:rsid w:val="00A31046"/>
    <w:pPr>
      <w:widowControl/>
      <w:suppressAutoHyphens w:val="0"/>
      <w:spacing w:after="60"/>
    </w:pPr>
    <w:rPr>
      <w:rFonts w:ascii="Verdana" w:eastAsia="Times New Roman" w:hAnsi="Verdana" w:cs="Arial"/>
      <w:kern w:val="0"/>
      <w:sz w:val="20"/>
      <w:lang w:val="es-ES" w:eastAsia="es-ES" w:bidi="ar-SA"/>
    </w:rPr>
  </w:style>
  <w:style w:type="paragraph" w:customStyle="1" w:styleId="MTema1">
    <w:name w:val="MTema1"/>
    <w:basedOn w:val="Normal"/>
    <w:next w:val="MNormal"/>
    <w:rsid w:val="00A31046"/>
    <w:pPr>
      <w:widowControl/>
      <w:numPr>
        <w:numId w:val="2"/>
      </w:numPr>
      <w:suppressAutoHyphens w:val="0"/>
      <w:spacing w:before="120" w:after="120"/>
      <w:outlineLvl w:val="0"/>
    </w:pPr>
    <w:rPr>
      <w:rFonts w:ascii="Verdana" w:eastAsia="Times New Roman" w:hAnsi="Verdana" w:cs="Arial"/>
      <w:b/>
      <w:bCs/>
      <w:kern w:val="0"/>
      <w:sz w:val="22"/>
      <w:lang w:val="es-ES" w:eastAsia="es-ES" w:bidi="ar-SA"/>
    </w:rPr>
  </w:style>
  <w:style w:type="paragraph" w:customStyle="1" w:styleId="MTema2">
    <w:name w:val="MTema2"/>
    <w:basedOn w:val="Normal"/>
    <w:next w:val="MNormal"/>
    <w:rsid w:val="00A31046"/>
    <w:pPr>
      <w:widowControl/>
      <w:numPr>
        <w:ilvl w:val="1"/>
        <w:numId w:val="2"/>
      </w:numPr>
      <w:suppressAutoHyphens w:val="0"/>
      <w:spacing w:before="120" w:after="120"/>
      <w:outlineLvl w:val="1"/>
    </w:pPr>
    <w:rPr>
      <w:rFonts w:ascii="Verdana" w:eastAsia="Times New Roman" w:hAnsi="Verdana" w:cs="Arial"/>
      <w:b/>
      <w:bCs/>
      <w:kern w:val="0"/>
      <w:sz w:val="20"/>
      <w:lang w:val="es-ES" w:eastAsia="es-ES" w:bidi="ar-SA"/>
    </w:rPr>
  </w:style>
  <w:style w:type="paragraph" w:customStyle="1" w:styleId="MTemaNormal">
    <w:name w:val="MTemaNormal"/>
    <w:basedOn w:val="MNormal"/>
    <w:rsid w:val="00A31046"/>
    <w:pPr>
      <w:ind w:left="567"/>
    </w:pPr>
  </w:style>
  <w:style w:type="paragraph" w:customStyle="1" w:styleId="MTema3">
    <w:name w:val="MTema3"/>
    <w:basedOn w:val="MTema2"/>
    <w:next w:val="MTemaNormal"/>
    <w:rsid w:val="00A31046"/>
    <w:pPr>
      <w:numPr>
        <w:ilvl w:val="2"/>
      </w:numPr>
      <w:tabs>
        <w:tab w:val="left" w:pos="851"/>
      </w:tabs>
      <w:outlineLvl w:val="2"/>
    </w:pPr>
  </w:style>
  <w:style w:type="table" w:styleId="TableGrid">
    <w:name w:val="Table Grid"/>
    <w:basedOn w:val="TableNormal"/>
    <w:uiPriority w:val="39"/>
    <w:rsid w:val="00691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798B"/>
    <w:pPr>
      <w:autoSpaceDE w:val="0"/>
      <w:autoSpaceDN w:val="0"/>
      <w:adjustRightInd w:val="0"/>
    </w:pPr>
    <w:rPr>
      <w:rFonts w:ascii="Calibri" w:eastAsiaTheme="minorHAnsi" w:hAnsi="Calibri" w:cs="Calibri"/>
      <w:color w:val="000000"/>
      <w:sz w:val="24"/>
      <w:szCs w:val="24"/>
      <w:lang w:val="es-CR"/>
    </w:rPr>
  </w:style>
  <w:style w:type="paragraph" w:styleId="FootnoteText">
    <w:name w:val="footnote text"/>
    <w:basedOn w:val="Normal"/>
    <w:link w:val="FootnoteTextChar"/>
    <w:uiPriority w:val="99"/>
    <w:semiHidden/>
    <w:unhideWhenUsed/>
    <w:rsid w:val="007C003F"/>
    <w:rPr>
      <w:rFonts w:cs="Mangal"/>
      <w:sz w:val="20"/>
      <w:szCs w:val="18"/>
    </w:rPr>
  </w:style>
  <w:style w:type="character" w:customStyle="1" w:styleId="FootnoteTextChar">
    <w:name w:val="Footnote Text Char"/>
    <w:basedOn w:val="DefaultParagraphFont"/>
    <w:link w:val="FootnoteText"/>
    <w:uiPriority w:val="99"/>
    <w:semiHidden/>
    <w:rsid w:val="007C003F"/>
    <w:rPr>
      <w:rFonts w:eastAsia="DejaVu Sans" w:cs="Mangal"/>
      <w:kern w:val="1"/>
      <w:szCs w:val="18"/>
      <w:lang w:val="es-CR" w:eastAsia="hi-IN" w:bidi="hi-IN"/>
    </w:rPr>
  </w:style>
  <w:style w:type="character" w:styleId="FootnoteReference">
    <w:name w:val="footnote reference"/>
    <w:basedOn w:val="DefaultParagraphFont"/>
    <w:uiPriority w:val="99"/>
    <w:semiHidden/>
    <w:unhideWhenUsed/>
    <w:rsid w:val="007C003F"/>
    <w:rPr>
      <w:vertAlign w:val="superscript"/>
    </w:rPr>
  </w:style>
  <w:style w:type="paragraph" w:styleId="ListParagraph">
    <w:name w:val="List Paragraph"/>
    <w:basedOn w:val="Normal"/>
    <w:uiPriority w:val="34"/>
    <w:qFormat/>
    <w:rsid w:val="00254BD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Strong">
    <w:name w:val="Strong"/>
    <w:basedOn w:val="DefaultParagraphFont"/>
    <w:uiPriority w:val="22"/>
    <w:qFormat/>
    <w:rsid w:val="00416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5311">
      <w:bodyDiv w:val="1"/>
      <w:marLeft w:val="0"/>
      <w:marRight w:val="0"/>
      <w:marTop w:val="0"/>
      <w:marBottom w:val="0"/>
      <w:divBdr>
        <w:top w:val="none" w:sz="0" w:space="0" w:color="auto"/>
        <w:left w:val="none" w:sz="0" w:space="0" w:color="auto"/>
        <w:bottom w:val="none" w:sz="0" w:space="0" w:color="auto"/>
        <w:right w:val="none" w:sz="0" w:space="0" w:color="auto"/>
      </w:divBdr>
    </w:div>
    <w:div w:id="640157021">
      <w:bodyDiv w:val="1"/>
      <w:marLeft w:val="0"/>
      <w:marRight w:val="0"/>
      <w:marTop w:val="0"/>
      <w:marBottom w:val="0"/>
      <w:divBdr>
        <w:top w:val="none" w:sz="0" w:space="0" w:color="auto"/>
        <w:left w:val="none" w:sz="0" w:space="0" w:color="auto"/>
        <w:bottom w:val="none" w:sz="0" w:space="0" w:color="auto"/>
        <w:right w:val="none" w:sz="0" w:space="0" w:color="auto"/>
      </w:divBdr>
    </w:div>
    <w:div w:id="1056515342">
      <w:bodyDiv w:val="1"/>
      <w:marLeft w:val="0"/>
      <w:marRight w:val="0"/>
      <w:marTop w:val="0"/>
      <w:marBottom w:val="0"/>
      <w:divBdr>
        <w:top w:val="none" w:sz="0" w:space="0" w:color="auto"/>
        <w:left w:val="none" w:sz="0" w:space="0" w:color="auto"/>
        <w:bottom w:val="none" w:sz="0" w:space="0" w:color="auto"/>
        <w:right w:val="none" w:sz="0" w:space="0" w:color="auto"/>
      </w:divBdr>
      <w:divsChild>
        <w:div w:id="1819572810">
          <w:marLeft w:val="720"/>
          <w:marRight w:val="0"/>
          <w:marTop w:val="0"/>
          <w:marBottom w:val="400"/>
          <w:divBdr>
            <w:top w:val="none" w:sz="0" w:space="0" w:color="auto"/>
            <w:left w:val="none" w:sz="0" w:space="0" w:color="auto"/>
            <w:bottom w:val="none" w:sz="0" w:space="0" w:color="auto"/>
            <w:right w:val="none" w:sz="0" w:space="0" w:color="auto"/>
          </w:divBdr>
        </w:div>
        <w:div w:id="1518541257">
          <w:marLeft w:val="720"/>
          <w:marRight w:val="0"/>
          <w:marTop w:val="0"/>
          <w:marBottom w:val="400"/>
          <w:divBdr>
            <w:top w:val="none" w:sz="0" w:space="0" w:color="auto"/>
            <w:left w:val="none" w:sz="0" w:space="0" w:color="auto"/>
            <w:bottom w:val="none" w:sz="0" w:space="0" w:color="auto"/>
            <w:right w:val="none" w:sz="0" w:space="0" w:color="auto"/>
          </w:divBdr>
        </w:div>
      </w:divsChild>
    </w:div>
    <w:div w:id="1402100053">
      <w:bodyDiv w:val="1"/>
      <w:marLeft w:val="0"/>
      <w:marRight w:val="0"/>
      <w:marTop w:val="0"/>
      <w:marBottom w:val="0"/>
      <w:divBdr>
        <w:top w:val="none" w:sz="0" w:space="0" w:color="auto"/>
        <w:left w:val="none" w:sz="0" w:space="0" w:color="auto"/>
        <w:bottom w:val="none" w:sz="0" w:space="0" w:color="auto"/>
        <w:right w:val="none" w:sz="0" w:space="0" w:color="auto"/>
      </w:divBdr>
    </w:div>
    <w:div w:id="1729261840">
      <w:bodyDiv w:val="1"/>
      <w:marLeft w:val="0"/>
      <w:marRight w:val="0"/>
      <w:marTop w:val="0"/>
      <w:marBottom w:val="0"/>
      <w:divBdr>
        <w:top w:val="none" w:sz="0" w:space="0" w:color="auto"/>
        <w:left w:val="none" w:sz="0" w:space="0" w:color="auto"/>
        <w:bottom w:val="none" w:sz="0" w:space="0" w:color="auto"/>
        <w:right w:val="none" w:sz="0" w:space="0" w:color="auto"/>
      </w:divBdr>
      <w:divsChild>
        <w:div w:id="1903446498">
          <w:marLeft w:val="0"/>
          <w:marRight w:val="0"/>
          <w:marTop w:val="0"/>
          <w:marBottom w:val="0"/>
          <w:divBdr>
            <w:top w:val="none" w:sz="0" w:space="0" w:color="auto"/>
            <w:left w:val="none" w:sz="0" w:space="0" w:color="auto"/>
            <w:bottom w:val="none" w:sz="0" w:space="0" w:color="auto"/>
            <w:right w:val="none" w:sz="0" w:space="0" w:color="auto"/>
          </w:divBdr>
          <w:divsChild>
            <w:div w:id="2175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6794">
      <w:bodyDiv w:val="1"/>
      <w:marLeft w:val="0"/>
      <w:marRight w:val="0"/>
      <w:marTop w:val="0"/>
      <w:marBottom w:val="0"/>
      <w:divBdr>
        <w:top w:val="none" w:sz="0" w:space="0" w:color="auto"/>
        <w:left w:val="none" w:sz="0" w:space="0" w:color="auto"/>
        <w:bottom w:val="none" w:sz="0" w:space="0" w:color="auto"/>
        <w:right w:val="none" w:sz="0" w:space="0" w:color="auto"/>
      </w:divBdr>
      <w:divsChild>
        <w:div w:id="121995099">
          <w:marLeft w:val="720"/>
          <w:marRight w:val="0"/>
          <w:marTop w:val="0"/>
          <w:marBottom w:val="400"/>
          <w:divBdr>
            <w:top w:val="none" w:sz="0" w:space="0" w:color="auto"/>
            <w:left w:val="none" w:sz="0" w:space="0" w:color="auto"/>
            <w:bottom w:val="none" w:sz="0" w:space="0" w:color="auto"/>
            <w:right w:val="none" w:sz="0" w:space="0" w:color="auto"/>
          </w:divBdr>
        </w:div>
        <w:div w:id="364791998">
          <w:marLeft w:val="720"/>
          <w:marRight w:val="0"/>
          <w:marTop w:val="0"/>
          <w:marBottom w:val="400"/>
          <w:divBdr>
            <w:top w:val="none" w:sz="0" w:space="0" w:color="auto"/>
            <w:left w:val="none" w:sz="0" w:space="0" w:color="auto"/>
            <w:bottom w:val="none" w:sz="0" w:space="0" w:color="auto"/>
            <w:right w:val="none" w:sz="0" w:space="0" w:color="auto"/>
          </w:divBdr>
        </w:div>
        <w:div w:id="659504194">
          <w:marLeft w:val="720"/>
          <w:marRight w:val="0"/>
          <w:marTop w:val="0"/>
          <w:marBottom w:val="400"/>
          <w:divBdr>
            <w:top w:val="none" w:sz="0" w:space="0" w:color="auto"/>
            <w:left w:val="none" w:sz="0" w:space="0" w:color="auto"/>
            <w:bottom w:val="none" w:sz="0" w:space="0" w:color="auto"/>
            <w:right w:val="none" w:sz="0" w:space="0" w:color="auto"/>
          </w:divBdr>
        </w:div>
        <w:div w:id="484591230">
          <w:marLeft w:val="720"/>
          <w:marRight w:val="0"/>
          <w:marTop w:val="0"/>
          <w:marBottom w:val="400"/>
          <w:divBdr>
            <w:top w:val="none" w:sz="0" w:space="0" w:color="auto"/>
            <w:left w:val="none" w:sz="0" w:space="0" w:color="auto"/>
            <w:bottom w:val="none" w:sz="0" w:space="0" w:color="auto"/>
            <w:right w:val="none" w:sz="0" w:space="0" w:color="auto"/>
          </w:divBdr>
        </w:div>
        <w:div w:id="1951934836">
          <w:marLeft w:val="1440"/>
          <w:marRight w:val="0"/>
          <w:marTop w:val="0"/>
          <w:marBottom w:val="200"/>
          <w:divBdr>
            <w:top w:val="none" w:sz="0" w:space="0" w:color="auto"/>
            <w:left w:val="none" w:sz="0" w:space="0" w:color="auto"/>
            <w:bottom w:val="none" w:sz="0" w:space="0" w:color="auto"/>
            <w:right w:val="none" w:sz="0" w:space="0" w:color="auto"/>
          </w:divBdr>
        </w:div>
        <w:div w:id="110519865">
          <w:marLeft w:val="1440"/>
          <w:marRight w:val="0"/>
          <w:marTop w:val="0"/>
          <w:marBottom w:val="200"/>
          <w:divBdr>
            <w:top w:val="none" w:sz="0" w:space="0" w:color="auto"/>
            <w:left w:val="none" w:sz="0" w:space="0" w:color="auto"/>
            <w:bottom w:val="none" w:sz="0" w:space="0" w:color="auto"/>
            <w:right w:val="none" w:sz="0" w:space="0" w:color="auto"/>
          </w:divBdr>
        </w:div>
        <w:div w:id="1635406220">
          <w:marLeft w:val="720"/>
          <w:marRight w:val="0"/>
          <w:marTop w:val="0"/>
          <w:marBottom w:val="400"/>
          <w:divBdr>
            <w:top w:val="none" w:sz="0" w:space="0" w:color="auto"/>
            <w:left w:val="none" w:sz="0" w:space="0" w:color="auto"/>
            <w:bottom w:val="none" w:sz="0" w:space="0" w:color="auto"/>
            <w:right w:val="none" w:sz="0" w:space="0" w:color="auto"/>
          </w:divBdr>
        </w:div>
        <w:div w:id="1443188037">
          <w:marLeft w:val="720"/>
          <w:marRight w:val="0"/>
          <w:marTop w:val="0"/>
          <w:marBottom w:val="4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citic.ecci.ucr.ac.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Kryscia\SkyDrive\Documents\Doctorado\ProyectoInvestigacion\ProductosProyectoInvestigacion_No834-B3-260\ValidacionResultados2014060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ryscia\SkyDrive\Documents\Doctorado\ProyectoInvestigacion\ProductosProyectoInvestigacion_No834-B3-260\ValidacionResultados2014060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ryscia\SkyDrive\Documents\Doctorado\ProyectoInvestigacion\ProductosProyectoInvestigacion_No834-B3-260\ValidacionResultados20140606.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'Graficos - P1'!$B$19:$B$20</c:f>
              <c:strCache>
                <c:ptCount val="2"/>
                <c:pt idx="0">
                  <c:v>Edad</c:v>
                </c:pt>
                <c:pt idx="1">
                  <c:v>4</c:v>
                </c:pt>
              </c:strCache>
            </c:strRef>
          </c:tx>
          <c:spPr>
            <a:solidFill>
              <a:schemeClr val="accent1"/>
            </a:solidFill>
            <a:ln>
              <a:noFill/>
            </a:ln>
            <a:effectLst/>
          </c:spPr>
          <c:invertIfNegative val="0"/>
          <c:cat>
            <c:strRef>
              <c:f>'Graficos - P1'!$A$21:$A$30</c:f>
              <c:strCache>
                <c:ptCount val="10"/>
                <c:pt idx="0">
                  <c:v>Inicio</c:v>
                </c:pt>
                <c:pt idx="1">
                  <c:v>Fin</c:v>
                </c:pt>
                <c:pt idx="2">
                  <c:v>Adelante</c:v>
                </c:pt>
                <c:pt idx="3">
                  <c:v>Atrás</c:v>
                </c:pt>
                <c:pt idx="4">
                  <c:v>Izquierda</c:v>
                </c:pt>
                <c:pt idx="5">
                  <c:v>Derecha</c:v>
                </c:pt>
                <c:pt idx="6">
                  <c:v>Encender</c:v>
                </c:pt>
                <c:pt idx="7">
                  <c:v>Apagar</c:v>
                </c:pt>
                <c:pt idx="8">
                  <c:v>Agarrar</c:v>
                </c:pt>
                <c:pt idx="9">
                  <c:v>Soltar</c:v>
                </c:pt>
              </c:strCache>
            </c:strRef>
          </c:cat>
          <c:val>
            <c:numRef>
              <c:f>'Graficos - P1'!$B$21:$B$30</c:f>
              <c:numCache>
                <c:formatCode>General</c:formatCode>
                <c:ptCount val="10"/>
                <c:pt idx="0">
                  <c:v>0</c:v>
                </c:pt>
                <c:pt idx="1">
                  <c:v>0</c:v>
                </c:pt>
                <c:pt idx="2">
                  <c:v>4</c:v>
                </c:pt>
                <c:pt idx="3">
                  <c:v>4</c:v>
                </c:pt>
                <c:pt idx="4">
                  <c:v>4</c:v>
                </c:pt>
                <c:pt idx="5">
                  <c:v>4</c:v>
                </c:pt>
                <c:pt idx="6">
                  <c:v>5</c:v>
                </c:pt>
                <c:pt idx="7">
                  <c:v>5</c:v>
                </c:pt>
                <c:pt idx="8">
                  <c:v>0</c:v>
                </c:pt>
                <c:pt idx="9">
                  <c:v>0</c:v>
                </c:pt>
              </c:numCache>
            </c:numRef>
          </c:val>
        </c:ser>
        <c:ser>
          <c:idx val="1"/>
          <c:order val="1"/>
          <c:tx>
            <c:strRef>
              <c:f>'Graficos - P1'!$C$19:$C$20</c:f>
              <c:strCache>
                <c:ptCount val="2"/>
                <c:pt idx="0">
                  <c:v>Edad</c:v>
                </c:pt>
                <c:pt idx="1">
                  <c:v>5</c:v>
                </c:pt>
              </c:strCache>
            </c:strRef>
          </c:tx>
          <c:spPr>
            <a:solidFill>
              <a:schemeClr val="accent2"/>
            </a:solidFill>
            <a:ln>
              <a:noFill/>
            </a:ln>
            <a:effectLst/>
          </c:spPr>
          <c:invertIfNegative val="0"/>
          <c:cat>
            <c:strRef>
              <c:f>'Graficos - P1'!$A$21:$A$30</c:f>
              <c:strCache>
                <c:ptCount val="10"/>
                <c:pt idx="0">
                  <c:v>Inicio</c:v>
                </c:pt>
                <c:pt idx="1">
                  <c:v>Fin</c:v>
                </c:pt>
                <c:pt idx="2">
                  <c:v>Adelante</c:v>
                </c:pt>
                <c:pt idx="3">
                  <c:v>Atrás</c:v>
                </c:pt>
                <c:pt idx="4">
                  <c:v>Izquierda</c:v>
                </c:pt>
                <c:pt idx="5">
                  <c:v>Derecha</c:v>
                </c:pt>
                <c:pt idx="6">
                  <c:v>Encender</c:v>
                </c:pt>
                <c:pt idx="7">
                  <c:v>Apagar</c:v>
                </c:pt>
                <c:pt idx="8">
                  <c:v>Agarrar</c:v>
                </c:pt>
                <c:pt idx="9">
                  <c:v>Soltar</c:v>
                </c:pt>
              </c:strCache>
            </c:strRef>
          </c:cat>
          <c:val>
            <c:numRef>
              <c:f>'Graficos - P1'!$C$21:$C$30</c:f>
              <c:numCache>
                <c:formatCode>General</c:formatCode>
                <c:ptCount val="10"/>
                <c:pt idx="0">
                  <c:v>0</c:v>
                </c:pt>
                <c:pt idx="1">
                  <c:v>0</c:v>
                </c:pt>
                <c:pt idx="2">
                  <c:v>9</c:v>
                </c:pt>
                <c:pt idx="3">
                  <c:v>9</c:v>
                </c:pt>
                <c:pt idx="4">
                  <c:v>10</c:v>
                </c:pt>
                <c:pt idx="5">
                  <c:v>10</c:v>
                </c:pt>
                <c:pt idx="6">
                  <c:v>8</c:v>
                </c:pt>
                <c:pt idx="7">
                  <c:v>8</c:v>
                </c:pt>
                <c:pt idx="8">
                  <c:v>2</c:v>
                </c:pt>
                <c:pt idx="9">
                  <c:v>2</c:v>
                </c:pt>
              </c:numCache>
            </c:numRef>
          </c:val>
        </c:ser>
        <c:ser>
          <c:idx val="2"/>
          <c:order val="2"/>
          <c:tx>
            <c:strRef>
              <c:f>'Graficos - P1'!$D$19:$D$20</c:f>
              <c:strCache>
                <c:ptCount val="2"/>
                <c:pt idx="0">
                  <c:v>Edad</c:v>
                </c:pt>
                <c:pt idx="1">
                  <c:v>6</c:v>
                </c:pt>
              </c:strCache>
            </c:strRef>
          </c:tx>
          <c:spPr>
            <a:solidFill>
              <a:schemeClr val="accent3"/>
            </a:solidFill>
            <a:ln>
              <a:noFill/>
            </a:ln>
            <a:effectLst/>
          </c:spPr>
          <c:invertIfNegative val="0"/>
          <c:cat>
            <c:strRef>
              <c:f>'Graficos - P1'!$A$21:$A$30</c:f>
              <c:strCache>
                <c:ptCount val="10"/>
                <c:pt idx="0">
                  <c:v>Inicio</c:v>
                </c:pt>
                <c:pt idx="1">
                  <c:v>Fin</c:v>
                </c:pt>
                <c:pt idx="2">
                  <c:v>Adelante</c:v>
                </c:pt>
                <c:pt idx="3">
                  <c:v>Atrás</c:v>
                </c:pt>
                <c:pt idx="4">
                  <c:v>Izquierda</c:v>
                </c:pt>
                <c:pt idx="5">
                  <c:v>Derecha</c:v>
                </c:pt>
                <c:pt idx="6">
                  <c:v>Encender</c:v>
                </c:pt>
                <c:pt idx="7">
                  <c:v>Apagar</c:v>
                </c:pt>
                <c:pt idx="8">
                  <c:v>Agarrar</c:v>
                </c:pt>
                <c:pt idx="9">
                  <c:v>Soltar</c:v>
                </c:pt>
              </c:strCache>
            </c:strRef>
          </c:cat>
          <c:val>
            <c:numRef>
              <c:f>'Graficos - P1'!$D$21:$D$30</c:f>
              <c:numCache>
                <c:formatCode>General</c:formatCode>
                <c:ptCount val="10"/>
                <c:pt idx="0">
                  <c:v>1</c:v>
                </c:pt>
                <c:pt idx="1">
                  <c:v>1</c:v>
                </c:pt>
                <c:pt idx="2">
                  <c:v>8</c:v>
                </c:pt>
                <c:pt idx="3">
                  <c:v>8</c:v>
                </c:pt>
                <c:pt idx="4">
                  <c:v>8</c:v>
                </c:pt>
                <c:pt idx="5">
                  <c:v>8</c:v>
                </c:pt>
                <c:pt idx="6">
                  <c:v>7</c:v>
                </c:pt>
                <c:pt idx="7">
                  <c:v>7</c:v>
                </c:pt>
                <c:pt idx="8">
                  <c:v>5</c:v>
                </c:pt>
                <c:pt idx="9">
                  <c:v>5</c:v>
                </c:pt>
              </c:numCache>
            </c:numRef>
          </c:val>
        </c:ser>
        <c:ser>
          <c:idx val="3"/>
          <c:order val="3"/>
          <c:tx>
            <c:strRef>
              <c:f>'Graficos - P1'!$E$19:$E$20</c:f>
              <c:strCache>
                <c:ptCount val="2"/>
                <c:pt idx="0">
                  <c:v>Edad</c:v>
                </c:pt>
                <c:pt idx="1">
                  <c:v>Control</c:v>
                </c:pt>
              </c:strCache>
            </c:strRef>
          </c:tx>
          <c:spPr>
            <a:solidFill>
              <a:schemeClr val="accent4"/>
            </a:solidFill>
            <a:ln>
              <a:noFill/>
            </a:ln>
            <a:effectLst/>
          </c:spPr>
          <c:invertIfNegative val="0"/>
          <c:cat>
            <c:strRef>
              <c:f>'Graficos - P1'!$A$21:$A$30</c:f>
              <c:strCache>
                <c:ptCount val="10"/>
                <c:pt idx="0">
                  <c:v>Inicio</c:v>
                </c:pt>
                <c:pt idx="1">
                  <c:v>Fin</c:v>
                </c:pt>
                <c:pt idx="2">
                  <c:v>Adelante</c:v>
                </c:pt>
                <c:pt idx="3">
                  <c:v>Atrás</c:v>
                </c:pt>
                <c:pt idx="4">
                  <c:v>Izquierda</c:v>
                </c:pt>
                <c:pt idx="5">
                  <c:v>Derecha</c:v>
                </c:pt>
                <c:pt idx="6">
                  <c:v>Encender</c:v>
                </c:pt>
                <c:pt idx="7">
                  <c:v>Apagar</c:v>
                </c:pt>
                <c:pt idx="8">
                  <c:v>Agarrar</c:v>
                </c:pt>
                <c:pt idx="9">
                  <c:v>Soltar</c:v>
                </c:pt>
              </c:strCache>
            </c:strRef>
          </c:cat>
          <c:val>
            <c:numRef>
              <c:f>'Graficos - P1'!$E$21:$E$30</c:f>
              <c:numCache>
                <c:formatCode>General</c:formatCode>
                <c:ptCount val="10"/>
                <c:pt idx="0">
                  <c:v>0</c:v>
                </c:pt>
                <c:pt idx="1">
                  <c:v>0</c:v>
                </c:pt>
                <c:pt idx="2">
                  <c:v>5</c:v>
                </c:pt>
                <c:pt idx="3">
                  <c:v>5</c:v>
                </c:pt>
                <c:pt idx="4">
                  <c:v>6</c:v>
                </c:pt>
                <c:pt idx="5">
                  <c:v>6</c:v>
                </c:pt>
                <c:pt idx="6">
                  <c:v>6</c:v>
                </c:pt>
                <c:pt idx="7">
                  <c:v>5</c:v>
                </c:pt>
                <c:pt idx="8">
                  <c:v>2</c:v>
                </c:pt>
                <c:pt idx="9">
                  <c:v>2</c:v>
                </c:pt>
              </c:numCache>
            </c:numRef>
          </c:val>
        </c:ser>
        <c:dLbls>
          <c:showLegendKey val="0"/>
          <c:showVal val="0"/>
          <c:showCatName val="0"/>
          <c:showSerName val="0"/>
          <c:showPercent val="0"/>
          <c:showBubbleSize val="0"/>
        </c:dLbls>
        <c:gapWidth val="219"/>
        <c:overlap val="100"/>
        <c:axId val="999178328"/>
        <c:axId val="999181464"/>
      </c:barChart>
      <c:catAx>
        <c:axId val="999178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R"/>
                  <a:t>Tipo de icono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999181464"/>
        <c:crosses val="autoZero"/>
        <c:auto val="1"/>
        <c:lblAlgn val="ctr"/>
        <c:lblOffset val="100"/>
        <c:noMultiLvlLbl val="0"/>
      </c:catAx>
      <c:valAx>
        <c:axId val="999181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R"/>
                  <a:t>Cantidad de niños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9991783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'Graficos - P2'!$B$7:$B$8</c:f>
              <c:strCache>
                <c:ptCount val="2"/>
                <c:pt idx="0">
                  <c:v>Edad</c:v>
                </c:pt>
                <c:pt idx="1">
                  <c:v>4</c:v>
                </c:pt>
              </c:strCache>
            </c:strRef>
          </c:tx>
          <c:spPr>
            <a:solidFill>
              <a:schemeClr val="accent1"/>
            </a:solidFill>
            <a:ln>
              <a:noFill/>
            </a:ln>
            <a:effectLst/>
          </c:spPr>
          <c:invertIfNegative val="0"/>
          <c:cat>
            <c:strRef>
              <c:f>'Graficos - P2'!$A$9:$A$11</c:f>
              <c:strCache>
                <c:ptCount val="3"/>
                <c:pt idx="0">
                  <c:v>Líneas</c:v>
                </c:pt>
                <c:pt idx="1">
                  <c:v>Huellas</c:v>
                </c:pt>
                <c:pt idx="2">
                  <c:v>Sin camino</c:v>
                </c:pt>
              </c:strCache>
            </c:strRef>
          </c:cat>
          <c:val>
            <c:numRef>
              <c:f>'Graficos - P2'!$B$9:$B$11</c:f>
              <c:numCache>
                <c:formatCode>General</c:formatCode>
                <c:ptCount val="3"/>
                <c:pt idx="0">
                  <c:v>3</c:v>
                </c:pt>
                <c:pt idx="1">
                  <c:v>3</c:v>
                </c:pt>
                <c:pt idx="2">
                  <c:v>3</c:v>
                </c:pt>
              </c:numCache>
            </c:numRef>
          </c:val>
        </c:ser>
        <c:ser>
          <c:idx val="1"/>
          <c:order val="1"/>
          <c:tx>
            <c:strRef>
              <c:f>'Graficos - P2'!$C$7:$C$8</c:f>
              <c:strCache>
                <c:ptCount val="2"/>
                <c:pt idx="0">
                  <c:v>Edad</c:v>
                </c:pt>
                <c:pt idx="1">
                  <c:v>5</c:v>
                </c:pt>
              </c:strCache>
            </c:strRef>
          </c:tx>
          <c:spPr>
            <a:solidFill>
              <a:schemeClr val="accent2"/>
            </a:solidFill>
            <a:ln>
              <a:noFill/>
            </a:ln>
            <a:effectLst/>
          </c:spPr>
          <c:invertIfNegative val="0"/>
          <c:cat>
            <c:strRef>
              <c:f>'Graficos - P2'!$A$9:$A$11</c:f>
              <c:strCache>
                <c:ptCount val="3"/>
                <c:pt idx="0">
                  <c:v>Líneas</c:v>
                </c:pt>
                <c:pt idx="1">
                  <c:v>Huellas</c:v>
                </c:pt>
                <c:pt idx="2">
                  <c:v>Sin camino</c:v>
                </c:pt>
              </c:strCache>
            </c:strRef>
          </c:cat>
          <c:val>
            <c:numRef>
              <c:f>'Graficos - P2'!$C$9:$C$11</c:f>
              <c:numCache>
                <c:formatCode>General</c:formatCode>
                <c:ptCount val="3"/>
                <c:pt idx="0">
                  <c:v>2</c:v>
                </c:pt>
                <c:pt idx="1">
                  <c:v>3</c:v>
                </c:pt>
                <c:pt idx="2">
                  <c:v>4</c:v>
                </c:pt>
              </c:numCache>
            </c:numRef>
          </c:val>
        </c:ser>
        <c:ser>
          <c:idx val="2"/>
          <c:order val="2"/>
          <c:tx>
            <c:strRef>
              <c:f>'Graficos - P2'!$D$7:$D$8</c:f>
              <c:strCache>
                <c:ptCount val="2"/>
                <c:pt idx="0">
                  <c:v>Edad</c:v>
                </c:pt>
                <c:pt idx="1">
                  <c:v>6</c:v>
                </c:pt>
              </c:strCache>
            </c:strRef>
          </c:tx>
          <c:spPr>
            <a:solidFill>
              <a:schemeClr val="accent3"/>
            </a:solidFill>
            <a:ln>
              <a:noFill/>
            </a:ln>
            <a:effectLst/>
          </c:spPr>
          <c:invertIfNegative val="0"/>
          <c:cat>
            <c:strRef>
              <c:f>'Graficos - P2'!$A$9:$A$11</c:f>
              <c:strCache>
                <c:ptCount val="3"/>
                <c:pt idx="0">
                  <c:v>Líneas</c:v>
                </c:pt>
                <c:pt idx="1">
                  <c:v>Huellas</c:v>
                </c:pt>
                <c:pt idx="2">
                  <c:v>Sin camino</c:v>
                </c:pt>
              </c:strCache>
            </c:strRef>
          </c:cat>
          <c:val>
            <c:numRef>
              <c:f>'Graficos - P2'!$D$9:$D$11</c:f>
              <c:numCache>
                <c:formatCode>General</c:formatCode>
                <c:ptCount val="3"/>
                <c:pt idx="0">
                  <c:v>5</c:v>
                </c:pt>
                <c:pt idx="1">
                  <c:v>5</c:v>
                </c:pt>
                <c:pt idx="2">
                  <c:v>4</c:v>
                </c:pt>
              </c:numCache>
            </c:numRef>
          </c:val>
        </c:ser>
        <c:ser>
          <c:idx val="3"/>
          <c:order val="3"/>
          <c:tx>
            <c:strRef>
              <c:f>'Graficos - P2'!$E$7:$E$8</c:f>
              <c:strCache>
                <c:ptCount val="2"/>
                <c:pt idx="0">
                  <c:v>Edad</c:v>
                </c:pt>
                <c:pt idx="1">
                  <c:v>Control</c:v>
                </c:pt>
              </c:strCache>
            </c:strRef>
          </c:tx>
          <c:spPr>
            <a:solidFill>
              <a:schemeClr val="accent4"/>
            </a:solidFill>
            <a:ln>
              <a:noFill/>
            </a:ln>
            <a:effectLst/>
          </c:spPr>
          <c:invertIfNegative val="0"/>
          <c:cat>
            <c:strRef>
              <c:f>'Graficos - P2'!$A$9:$A$11</c:f>
              <c:strCache>
                <c:ptCount val="3"/>
                <c:pt idx="0">
                  <c:v>Líneas</c:v>
                </c:pt>
                <c:pt idx="1">
                  <c:v>Huellas</c:v>
                </c:pt>
                <c:pt idx="2">
                  <c:v>Sin camino</c:v>
                </c:pt>
              </c:strCache>
            </c:strRef>
          </c:cat>
          <c:val>
            <c:numRef>
              <c:f>'Graficos - P2'!$E$9:$E$11</c:f>
              <c:numCache>
                <c:formatCode>General</c:formatCode>
                <c:ptCount val="3"/>
                <c:pt idx="0">
                  <c:v>1</c:v>
                </c:pt>
                <c:pt idx="1">
                  <c:v>2</c:v>
                </c:pt>
                <c:pt idx="2">
                  <c:v>2</c:v>
                </c:pt>
              </c:numCache>
            </c:numRef>
          </c:val>
        </c:ser>
        <c:dLbls>
          <c:showLegendKey val="0"/>
          <c:showVal val="0"/>
          <c:showCatName val="0"/>
          <c:showSerName val="0"/>
          <c:showPercent val="0"/>
          <c:showBubbleSize val="0"/>
        </c:dLbls>
        <c:gapWidth val="150"/>
        <c:overlap val="100"/>
        <c:axId val="873715232"/>
        <c:axId val="873709744"/>
      </c:barChart>
      <c:catAx>
        <c:axId val="8737152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R"/>
                  <a:t>Tipo de interfaz</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873709744"/>
        <c:crosses val="autoZero"/>
        <c:auto val="1"/>
        <c:lblAlgn val="ctr"/>
        <c:lblOffset val="100"/>
        <c:noMultiLvlLbl val="0"/>
      </c:catAx>
      <c:valAx>
        <c:axId val="873709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R"/>
                  <a:t>Cantidad de niños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8737152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'Graficos - P3'!$B$18:$B$20</c:f>
              <c:strCache>
                <c:ptCount val="3"/>
                <c:pt idx="0">
                  <c:v>Resultó Fácil</c:v>
                </c:pt>
                <c:pt idx="1">
                  <c:v>Edad</c:v>
                </c:pt>
                <c:pt idx="2">
                  <c:v>4</c:v>
                </c:pt>
              </c:strCache>
            </c:strRef>
          </c:tx>
          <c:spPr>
            <a:solidFill>
              <a:schemeClr val="accent1"/>
            </a:solidFill>
            <a:ln>
              <a:noFill/>
            </a:ln>
            <a:effectLst/>
          </c:spPr>
          <c:invertIfNegative val="0"/>
          <c:cat>
            <c:strRef>
              <c:f>'Graficos - P3'!$A$21:$A$23</c:f>
              <c:strCache>
                <c:ptCount val="3"/>
                <c:pt idx="0">
                  <c:v>Guiado</c:v>
                </c:pt>
                <c:pt idx="1">
                  <c:v>Insertar</c:v>
                </c:pt>
                <c:pt idx="2">
                  <c:v>Drag and Drop</c:v>
                </c:pt>
              </c:strCache>
            </c:strRef>
          </c:cat>
          <c:val>
            <c:numRef>
              <c:f>'Graficos - P3'!$B$21:$B$23</c:f>
              <c:numCache>
                <c:formatCode>General</c:formatCode>
                <c:ptCount val="3"/>
                <c:pt idx="0">
                  <c:v>2</c:v>
                </c:pt>
                <c:pt idx="1">
                  <c:v>1</c:v>
                </c:pt>
                <c:pt idx="2">
                  <c:v>1</c:v>
                </c:pt>
              </c:numCache>
            </c:numRef>
          </c:val>
        </c:ser>
        <c:ser>
          <c:idx val="1"/>
          <c:order val="1"/>
          <c:tx>
            <c:strRef>
              <c:f>'Graficos - P3'!$C$18:$C$20</c:f>
              <c:strCache>
                <c:ptCount val="3"/>
                <c:pt idx="0">
                  <c:v>Resultó Fácil</c:v>
                </c:pt>
                <c:pt idx="1">
                  <c:v>Edad</c:v>
                </c:pt>
                <c:pt idx="2">
                  <c:v>5</c:v>
                </c:pt>
              </c:strCache>
            </c:strRef>
          </c:tx>
          <c:spPr>
            <a:solidFill>
              <a:schemeClr val="accent2"/>
            </a:solidFill>
            <a:ln>
              <a:noFill/>
            </a:ln>
            <a:effectLst/>
          </c:spPr>
          <c:invertIfNegative val="0"/>
          <c:cat>
            <c:strRef>
              <c:f>'Graficos - P3'!$A$21:$A$23</c:f>
              <c:strCache>
                <c:ptCount val="3"/>
                <c:pt idx="0">
                  <c:v>Guiado</c:v>
                </c:pt>
                <c:pt idx="1">
                  <c:v>Insertar</c:v>
                </c:pt>
                <c:pt idx="2">
                  <c:v>Drag and Drop</c:v>
                </c:pt>
              </c:strCache>
            </c:strRef>
          </c:cat>
          <c:val>
            <c:numRef>
              <c:f>'Graficos - P3'!$C$21:$C$23</c:f>
              <c:numCache>
                <c:formatCode>General</c:formatCode>
                <c:ptCount val="3"/>
                <c:pt idx="0">
                  <c:v>4</c:v>
                </c:pt>
                <c:pt idx="1">
                  <c:v>2</c:v>
                </c:pt>
                <c:pt idx="2">
                  <c:v>3</c:v>
                </c:pt>
              </c:numCache>
            </c:numRef>
          </c:val>
        </c:ser>
        <c:ser>
          <c:idx val="2"/>
          <c:order val="2"/>
          <c:tx>
            <c:strRef>
              <c:f>'Graficos - P3'!$D$18:$D$20</c:f>
              <c:strCache>
                <c:ptCount val="3"/>
                <c:pt idx="0">
                  <c:v>Resultó Fácil</c:v>
                </c:pt>
                <c:pt idx="1">
                  <c:v>Edad</c:v>
                </c:pt>
                <c:pt idx="2">
                  <c:v>6</c:v>
                </c:pt>
              </c:strCache>
            </c:strRef>
          </c:tx>
          <c:spPr>
            <a:solidFill>
              <a:schemeClr val="accent3"/>
            </a:solidFill>
            <a:ln>
              <a:noFill/>
            </a:ln>
            <a:effectLst/>
          </c:spPr>
          <c:invertIfNegative val="0"/>
          <c:cat>
            <c:strRef>
              <c:f>'Graficos - P3'!$A$21:$A$23</c:f>
              <c:strCache>
                <c:ptCount val="3"/>
                <c:pt idx="0">
                  <c:v>Guiado</c:v>
                </c:pt>
                <c:pt idx="1">
                  <c:v>Insertar</c:v>
                </c:pt>
                <c:pt idx="2">
                  <c:v>Drag and Drop</c:v>
                </c:pt>
              </c:strCache>
            </c:strRef>
          </c:cat>
          <c:val>
            <c:numRef>
              <c:f>'Graficos - P3'!$D$21:$D$23</c:f>
              <c:numCache>
                <c:formatCode>General</c:formatCode>
                <c:ptCount val="3"/>
                <c:pt idx="0">
                  <c:v>2</c:v>
                </c:pt>
                <c:pt idx="1">
                  <c:v>3</c:v>
                </c:pt>
                <c:pt idx="2">
                  <c:v>1</c:v>
                </c:pt>
              </c:numCache>
            </c:numRef>
          </c:val>
        </c:ser>
        <c:ser>
          <c:idx val="3"/>
          <c:order val="3"/>
          <c:tx>
            <c:strRef>
              <c:f>'Graficos - P3'!$E$18:$E$20</c:f>
              <c:strCache>
                <c:ptCount val="3"/>
                <c:pt idx="0">
                  <c:v>Resultó Fácil</c:v>
                </c:pt>
                <c:pt idx="1">
                  <c:v>Edad</c:v>
                </c:pt>
                <c:pt idx="2">
                  <c:v>Control</c:v>
                </c:pt>
              </c:strCache>
            </c:strRef>
          </c:tx>
          <c:spPr>
            <a:solidFill>
              <a:schemeClr val="accent4"/>
            </a:solidFill>
            <a:ln>
              <a:noFill/>
            </a:ln>
            <a:effectLst/>
          </c:spPr>
          <c:invertIfNegative val="0"/>
          <c:cat>
            <c:strRef>
              <c:f>'Graficos - P3'!$A$21:$A$23</c:f>
              <c:strCache>
                <c:ptCount val="3"/>
                <c:pt idx="0">
                  <c:v>Guiado</c:v>
                </c:pt>
                <c:pt idx="1">
                  <c:v>Insertar</c:v>
                </c:pt>
                <c:pt idx="2">
                  <c:v>Drag and Drop</c:v>
                </c:pt>
              </c:strCache>
            </c:strRef>
          </c:cat>
          <c:val>
            <c:numRef>
              <c:f>'Graficos - P3'!$E$21:$E$23</c:f>
              <c:numCache>
                <c:formatCode>General</c:formatCode>
                <c:ptCount val="3"/>
                <c:pt idx="0">
                  <c:v>2</c:v>
                </c:pt>
                <c:pt idx="1">
                  <c:v>2</c:v>
                </c:pt>
                <c:pt idx="2">
                  <c:v>2</c:v>
                </c:pt>
              </c:numCache>
            </c:numRef>
          </c:val>
        </c:ser>
        <c:dLbls>
          <c:showLegendKey val="0"/>
          <c:showVal val="0"/>
          <c:showCatName val="0"/>
          <c:showSerName val="0"/>
          <c:showPercent val="0"/>
          <c:showBubbleSize val="0"/>
        </c:dLbls>
        <c:gapWidth val="150"/>
        <c:overlap val="100"/>
        <c:axId val="873712488"/>
        <c:axId val="873711704"/>
      </c:barChart>
      <c:catAx>
        <c:axId val="8737124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R"/>
                  <a:t>Tipo de iteracción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873711704"/>
        <c:crosses val="autoZero"/>
        <c:auto val="1"/>
        <c:lblAlgn val="ctr"/>
        <c:lblOffset val="100"/>
        <c:noMultiLvlLbl val="0"/>
      </c:catAx>
      <c:valAx>
        <c:axId val="873711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R"/>
                  <a:t>Cantidad de niños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8737124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06956-0719-4CCE-AAE6-77766297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1950</Words>
  <Characters>10533</Characters>
  <Application>Microsoft Office Word</Application>
  <DocSecurity>0</DocSecurity>
  <Lines>239</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ci-1321-15</dc:creator>
  <cp:lastModifiedBy>Kryscia Ramírez Benavides</cp:lastModifiedBy>
  <cp:revision>32</cp:revision>
  <cp:lastPrinted>2012-01-26T16:22:00Z</cp:lastPrinted>
  <dcterms:created xsi:type="dcterms:W3CDTF">2015-03-10T16:24:00Z</dcterms:created>
  <dcterms:modified xsi:type="dcterms:W3CDTF">2015-05-14T19:55:00Z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krysdrb@gmail.com@www.mendeley.com</vt:lpwstr>
  </property>
  <property fmtid="{D5CDD505-2E9C-101B-9397-08002B2CF9AE}" pid="4" name="Mendeley Citation Style_1">
    <vt:lpwstr>http://www.zotero.org/styles/springer-basic-author-date-no-et-al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http://www.zotero.org/styles/springer-basic-author-date-no-et-al</vt:lpwstr>
  </property>
  <property fmtid="{D5CDD505-2E9C-101B-9397-08002B2CF9AE}" pid="24" name="Mendeley Recent Style Name 9_1">
    <vt:lpwstr>Springer Basic (author-date, no "et al.")</vt:lpwstr>
  </property>
</Properties>
</file>